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6EFE9">
    <v:background id="_x0000_s2049">
      <v:fill type="tile" on="t" color2="#FFFFFF" o:title="信纸" focussize="0,0" recolor="t" r:id="rId4"/>
    </v:background>
  </w:background>
  <w:body>
    <w:p>
      <w:pPr>
        <w:jc w:val="center"/>
        <w:rPr>
          <w:rFonts w:ascii="Times New Roman" w:hAnsi="Times New Roman" w:eastAsia="微软雅黑" w:cs="Times New Roman"/>
          <w:sz w:val="28"/>
          <w:szCs w:val="28"/>
        </w:rPr>
      </w:pPr>
    </w:p>
    <w:p>
      <w:pPr>
        <w:rPr>
          <w:rFonts w:ascii="Times New Roman" w:hAnsi="Times New Roman" w:eastAsia="微软雅黑" w:cs="Times New Roman"/>
          <w:sz w:val="28"/>
          <w:szCs w:val="28"/>
        </w:rPr>
      </w:pPr>
    </w:p>
    <w:p>
      <w:pPr>
        <w:jc w:val="center"/>
        <w:rPr>
          <w:rFonts w:ascii="Times New Roman" w:hAnsi="Times New Roman" w:eastAsia="微软雅黑" w:cs="Times New Roman"/>
          <w:b/>
          <w:sz w:val="44"/>
          <w:szCs w:val="44"/>
        </w:rPr>
      </w:pPr>
      <w:r>
        <w:rPr>
          <w:rFonts w:ascii="Times New Roman" w:hAnsi="Times New Roman" w:eastAsia="微软雅黑" w:cs="Times New Roman"/>
          <w:b/>
          <w:sz w:val="44"/>
          <w:szCs w:val="44"/>
        </w:rPr>
        <w:t>202</w:t>
      </w:r>
      <w:r>
        <w:rPr>
          <w:rFonts w:hint="eastAsia" w:ascii="Times New Roman" w:hAnsi="Times New Roman" w:eastAsia="微软雅黑" w:cs="Times New Roman"/>
          <w:b/>
          <w:sz w:val="44"/>
          <w:szCs w:val="44"/>
        </w:rPr>
        <w:t>2</w:t>
      </w:r>
      <w:r>
        <w:rPr>
          <w:rFonts w:ascii="Times New Roman" w:hAnsi="Times New Roman" w:eastAsia="微软雅黑" w:cs="Times New Roman"/>
          <w:b/>
          <w:sz w:val="44"/>
          <w:szCs w:val="44"/>
        </w:rPr>
        <w:t>第</w:t>
      </w:r>
      <w:r>
        <w:rPr>
          <w:rFonts w:hint="eastAsia" w:ascii="Times New Roman" w:hAnsi="Times New Roman" w:eastAsia="微软雅黑" w:cs="Times New Roman"/>
          <w:b/>
          <w:sz w:val="44"/>
          <w:szCs w:val="44"/>
        </w:rPr>
        <w:t>六</w:t>
      </w:r>
      <w:r>
        <w:rPr>
          <w:rFonts w:ascii="Times New Roman" w:hAnsi="Times New Roman" w:eastAsia="微软雅黑" w:cs="Times New Roman"/>
          <w:b/>
          <w:sz w:val="44"/>
          <w:szCs w:val="44"/>
        </w:rPr>
        <w:t>届中山大学消化内镜论坛</w:t>
      </w: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 xml:space="preserve">The </w:t>
      </w:r>
      <w:r>
        <w:rPr>
          <w:rFonts w:hint="eastAsia" w:ascii="Times New Roman" w:hAnsi="Times New Roman" w:eastAsia="微软雅黑" w:cs="Times New Roman"/>
          <w:b/>
          <w:sz w:val="28"/>
          <w:szCs w:val="28"/>
        </w:rPr>
        <w:t>6</w:t>
      </w:r>
      <w:r>
        <w:rPr>
          <w:rFonts w:ascii="Times New Roman" w:hAnsi="Times New Roman" w:eastAsia="微软雅黑" w:cs="Times New Roman"/>
          <w:b/>
          <w:sz w:val="28"/>
          <w:szCs w:val="28"/>
          <w:vertAlign w:val="superscript"/>
        </w:rPr>
        <w:t>th</w:t>
      </w:r>
      <w:r>
        <w:rPr>
          <w:rFonts w:ascii="Times New Roman" w:hAnsi="Times New Roman" w:eastAsia="微软雅黑" w:cs="Times New Roman"/>
          <w:b/>
          <w:sz w:val="28"/>
          <w:szCs w:val="28"/>
        </w:rPr>
        <w:t xml:space="preserve"> Gastrointestinal Endoscopy Forum of Sun Yat-sen University</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202</w:t>
      </w:r>
      <w:r>
        <w:rPr>
          <w:rFonts w:hint="eastAsia" w:ascii="Times New Roman" w:hAnsi="Times New Roman" w:eastAsia="微软雅黑" w:cs="Times New Roman"/>
          <w:sz w:val="28"/>
          <w:szCs w:val="28"/>
        </w:rPr>
        <w:t>2</w:t>
      </w:r>
      <w:r>
        <w:rPr>
          <w:rFonts w:ascii="Times New Roman" w:hAnsi="Times New Roman" w:eastAsia="微软雅黑" w:cs="Times New Roman"/>
          <w:sz w:val="28"/>
          <w:szCs w:val="28"/>
        </w:rPr>
        <w:t>年12月</w:t>
      </w:r>
      <w:r>
        <w:rPr>
          <w:rFonts w:hint="eastAsia" w:ascii="Times New Roman" w:hAnsi="Times New Roman" w:eastAsia="微软雅黑" w:cs="Times New Roman"/>
          <w:sz w:val="28"/>
          <w:szCs w:val="28"/>
        </w:rPr>
        <w:t>2</w:t>
      </w:r>
      <w:r>
        <w:rPr>
          <w:rFonts w:ascii="Times New Roman" w:hAnsi="Times New Roman" w:eastAsia="微软雅黑" w:cs="Times New Roman"/>
          <w:sz w:val="28"/>
          <w:szCs w:val="28"/>
        </w:rPr>
        <w:t>-</w:t>
      </w:r>
      <w:r>
        <w:rPr>
          <w:rFonts w:hint="eastAsia" w:ascii="Times New Roman" w:hAnsi="Times New Roman" w:eastAsia="微软雅黑" w:cs="Times New Roman"/>
          <w:sz w:val="28"/>
          <w:szCs w:val="28"/>
        </w:rPr>
        <w:t>4</w:t>
      </w:r>
      <w:r>
        <w:rPr>
          <w:rFonts w:ascii="Times New Roman" w:hAnsi="Times New Roman" w:eastAsia="微软雅黑" w:cs="Times New Roman"/>
          <w:sz w:val="28"/>
          <w:szCs w:val="28"/>
        </w:rPr>
        <w:t xml:space="preserve">日 </w:t>
      </w: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中国·</w:t>
      </w:r>
      <w:r>
        <w:rPr>
          <w:rFonts w:hint="eastAsia" w:ascii="Times New Roman" w:hAnsi="Times New Roman" w:eastAsia="微软雅黑" w:cs="Times New Roman"/>
          <w:sz w:val="28"/>
          <w:szCs w:val="28"/>
        </w:rPr>
        <w:t>广州</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b/>
          <w:bCs/>
          <w:sz w:val="44"/>
          <w:szCs w:val="44"/>
        </w:rPr>
      </w:pPr>
      <w:r>
        <w:rPr>
          <w:rFonts w:hint="eastAsia" w:ascii="Times New Roman" w:hAnsi="Times New Roman" w:eastAsia="微软雅黑" w:cs="Times New Roman"/>
          <w:b/>
          <w:bCs/>
          <w:sz w:val="44"/>
          <w:szCs w:val="44"/>
        </w:rPr>
        <w:t>第一轮会议通知</w:t>
      </w: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sz w:val="24"/>
          <w:szCs w:val="24"/>
        </w:rPr>
      </w:pPr>
      <w:r>
        <w:rPr>
          <w:rFonts w:ascii="Times New Roman" w:hAnsi="Times New Roman" w:eastAsia="微软雅黑" w:cs="Times New Roman"/>
          <w:sz w:val="24"/>
          <w:szCs w:val="24"/>
        </w:rPr>
        <w:t>主办单位</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中山大学肿瘤防治中心  中山大学附属第一医院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中山大学孙逸仙纪念医</w:t>
      </w:r>
      <w:r>
        <w:rPr>
          <w:rFonts w:hint="eastAsia" w:ascii="Times New Roman" w:hAnsi="Times New Roman" w:eastAsia="微软雅黑" w:cs="Times New Roman"/>
          <w:sz w:val="24"/>
          <w:szCs w:val="24"/>
        </w:rPr>
        <w:t xml:space="preserve">院 </w:t>
      </w:r>
      <w:r>
        <w:rPr>
          <w:rFonts w:ascii="Times New Roman" w:hAnsi="Times New Roman" w:eastAsia="微软雅黑" w:cs="Times New Roman"/>
          <w:sz w:val="24"/>
          <w:szCs w:val="24"/>
        </w:rPr>
        <w:t xml:space="preserve"> </w:t>
      </w:r>
    </w:p>
    <w:p>
      <w:pPr>
        <w:ind w:firstLine="1200" w:firstLineChars="5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中山大学附属第三医院 </w:t>
      </w:r>
      <w:r>
        <w:rPr>
          <w:rFonts w:ascii="Times New Roman" w:hAnsi="Times New Roman" w:eastAsia="微软雅黑" w:cs="Times New Roman"/>
          <w:sz w:val="24"/>
          <w:szCs w:val="24"/>
        </w:rPr>
        <w:t xml:space="preserve"> 中山大学附属第</w:t>
      </w:r>
      <w:r>
        <w:rPr>
          <w:rFonts w:hint="eastAsia" w:ascii="Times New Roman" w:hAnsi="Times New Roman" w:eastAsia="微软雅黑" w:cs="Times New Roman"/>
          <w:sz w:val="24"/>
          <w:szCs w:val="24"/>
        </w:rPr>
        <w:t>五</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中山大学附属第七医院</w:t>
      </w:r>
    </w:p>
    <w:p>
      <w:pPr>
        <w:rPr>
          <w:rFonts w:ascii="Times New Roman" w:hAnsi="Times New Roman" w:eastAsia="微软雅黑" w:cs="Times New Roman"/>
          <w:sz w:val="24"/>
        </w:rPr>
      </w:pP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中山大学附属第八医院</w:t>
      </w:r>
      <w:r>
        <w:rPr>
          <w:rFonts w:hint="eastAsia" w:ascii="Times New Roman" w:hAnsi="Times New Roman" w:eastAsia="微软雅黑" w:cs="Times New Roman"/>
          <w:sz w:val="24"/>
        </w:rPr>
        <w:t xml:space="preserve">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广东省健康养生协会</w:t>
      </w:r>
    </w:p>
    <w:p>
      <w:pPr>
        <w:spacing w:line="360" w:lineRule="auto"/>
        <w:ind w:firstLine="1200" w:firstLineChars="500"/>
        <w:rPr>
          <w:rFonts w:ascii="Times New Roman" w:hAnsi="Times New Roman" w:eastAsia="微软雅黑" w:cs="Times New Roman"/>
          <w:sz w:val="24"/>
          <w:szCs w:val="24"/>
        </w:rPr>
      </w:pPr>
    </w:p>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承办单位：中山大学附属第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 xml:space="preserve">医院  </w:t>
      </w:r>
      <w:r>
        <w:rPr>
          <w:rFonts w:hint="eastAsia" w:ascii="Times New Roman" w:hAnsi="Times New Roman" w:eastAsia="微软雅黑" w:cs="Times New Roman"/>
          <w:sz w:val="24"/>
        </w:rPr>
        <w:t>广东省健康养生协会消化健康分会</w:t>
      </w:r>
      <w:r>
        <w:rPr>
          <w:rFonts w:ascii="Times New Roman" w:hAnsi="Times New Roman" w:eastAsia="微软雅黑" w:cs="Times New Roman"/>
          <w:sz w:val="24"/>
          <w:szCs w:val="24"/>
        </w:rPr>
        <w:t xml:space="preserve">     </w:t>
      </w:r>
    </w:p>
    <w:p>
      <w:pPr>
        <w:spacing w:line="360" w:lineRule="auto"/>
        <w:ind w:firstLine="1200" w:firstLineChars="500"/>
        <w:rPr>
          <w:rFonts w:ascii="Times New Roman" w:hAnsi="Times New Roman" w:eastAsia="微软雅黑" w:cs="Times New Roman"/>
          <w:sz w:val="24"/>
          <w:szCs w:val="24"/>
        </w:rPr>
      </w:pPr>
    </w:p>
    <w:p>
      <w:pPr>
        <w:spacing w:line="360" w:lineRule="auto"/>
        <w:ind w:left="1920" w:hanging="1920" w:hangingChars="800"/>
        <w:rPr>
          <w:rFonts w:ascii="Times New Roman" w:hAnsi="Times New Roman" w:eastAsia="微软雅黑" w:cs="Times New Roman"/>
          <w:color w:val="FF0000"/>
          <w:sz w:val="24"/>
          <w:szCs w:val="24"/>
        </w:rPr>
      </w:pPr>
      <w:r>
        <w:rPr>
          <w:rFonts w:ascii="Times New Roman" w:hAnsi="Times New Roman" w:eastAsia="微软雅黑" w:cs="Times New Roman"/>
          <w:sz w:val="24"/>
          <w:szCs w:val="24"/>
        </w:rPr>
        <w:t>协办单位</w:t>
      </w: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东华医院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佛山</w:t>
      </w:r>
      <w:r>
        <w:rPr>
          <w:rFonts w:hint="eastAsia" w:ascii="Times New Roman" w:hAnsi="Times New Roman" w:eastAsia="微软雅黑" w:cs="Times New Roman"/>
          <w:sz w:val="24"/>
          <w:szCs w:val="24"/>
        </w:rPr>
        <w:t xml:space="preserve">医院 </w:t>
      </w:r>
      <w:r>
        <w:rPr>
          <w:rFonts w:hint="eastAsia" w:ascii="Times New Roman" w:hAnsi="Times New Roman" w:eastAsia="微软雅黑" w:cs="Times New Roman"/>
          <w:color w:val="000000" w:themeColor="text1"/>
          <w:sz w:val="24"/>
          <w:szCs w:val="24"/>
          <w14:textFill>
            <w14:solidFill>
              <w14:schemeClr w14:val="tx1"/>
            </w14:solidFill>
          </w14:textFill>
        </w:rPr>
        <w:t xml:space="preserve"> 中山大学附属广州妇女儿童医院</w:t>
      </w:r>
    </w:p>
    <w:p>
      <w:pPr>
        <w:spacing w:line="360" w:lineRule="auto"/>
        <w:ind w:left="1917" w:leftChars="570" w:hanging="720" w:hangingChars="3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惠州医院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江门医院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揭阳医院</w:t>
      </w:r>
      <w:r>
        <w:rPr>
          <w:rFonts w:hint="eastAsia" w:ascii="Times New Roman" w:hAnsi="Times New Roman" w:eastAsia="微软雅黑" w:cs="Times New Roman"/>
          <w:sz w:val="24"/>
          <w:szCs w:val="24"/>
        </w:rPr>
        <w:t xml:space="preserve"> </w:t>
      </w:r>
    </w:p>
    <w:p>
      <w:pPr>
        <w:spacing w:line="360" w:lineRule="auto"/>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梅州医院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汕头医院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中山医院</w:t>
      </w:r>
    </w:p>
    <w:p>
      <w:pPr>
        <w:spacing w:line="360" w:lineRule="auto"/>
        <w:ind w:firstLine="1050" w:firstLineChars="500"/>
        <w:jc w:val="left"/>
        <w:rPr>
          <w:rFonts w:ascii="Times New Roman" w:hAnsi="Times New Roman" w:eastAsia="微软雅黑" w:cs="Times New Roman"/>
        </w:rPr>
      </w:pPr>
      <w:r>
        <w:rPr>
          <w:rFonts w:hint="eastAsia" w:ascii="Times New Roman" w:hAnsi="Times New Roman" w:eastAsia="微软雅黑" w:cs="Times New Roman"/>
        </w:rPr>
        <w:t xml:space="preserve">         </w:t>
      </w:r>
      <w:r>
        <w:rPr>
          <w:rFonts w:ascii="Times New Roman" w:hAnsi="Times New Roman" w:eastAsia="微软雅黑" w:cs="Times New Roman"/>
        </w:rPr>
        <w:t xml:space="preserve">            </w:t>
      </w:r>
    </w:p>
    <w:p>
      <w:pPr>
        <w:jc w:val="center"/>
        <w:rPr>
          <w:rFonts w:ascii="Times New Roman" w:hAnsi="Times New Roman" w:eastAsia="微软雅黑" w:cs="Times New Roman"/>
          <w:b/>
          <w:sz w:val="28"/>
          <w:szCs w:val="28"/>
        </w:rPr>
      </w:pP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欢迎辞</w:t>
      </w:r>
    </w:p>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尊敬的各位专家、各位同道：</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由</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w:t>
      </w:r>
      <w:r>
        <w:rPr>
          <w:rFonts w:ascii="Times New Roman" w:hAnsi="Times New Roman" w:eastAsia="微软雅黑" w:cs="Times New Roman"/>
          <w:sz w:val="24"/>
          <w:szCs w:val="24"/>
        </w:rPr>
        <w:t>家附属医院发起</w:t>
      </w:r>
      <w:r>
        <w:rPr>
          <w:rFonts w:hint="eastAsia" w:ascii="Times New Roman" w:hAnsi="Times New Roman" w:eastAsia="微软雅黑" w:cs="Times New Roman"/>
          <w:sz w:val="24"/>
          <w:szCs w:val="24"/>
        </w:rPr>
        <w:t>并</w:t>
      </w:r>
      <w:r>
        <w:rPr>
          <w:rFonts w:ascii="Times New Roman" w:hAnsi="Times New Roman" w:eastAsia="微软雅黑" w:cs="Times New Roman"/>
          <w:sz w:val="24"/>
          <w:szCs w:val="24"/>
        </w:rPr>
        <w:t>共同主办</w:t>
      </w:r>
      <w:r>
        <w:rPr>
          <w:rFonts w:hint="eastAsia" w:ascii="Times New Roman" w:hAnsi="Times New Roman" w:eastAsia="微软雅黑" w:cs="Times New Roman"/>
          <w:sz w:val="24"/>
          <w:szCs w:val="24"/>
        </w:rPr>
        <w:t>、中</w:t>
      </w:r>
      <w:r>
        <w:rPr>
          <w:rFonts w:ascii="Times New Roman" w:hAnsi="Times New Roman" w:eastAsia="微软雅黑" w:cs="Times New Roman"/>
          <w:sz w:val="24"/>
          <w:szCs w:val="24"/>
        </w:rPr>
        <w:t>山大学</w:t>
      </w:r>
      <w:r>
        <w:rPr>
          <w:rFonts w:hint="eastAsia" w:ascii="Times New Roman" w:hAnsi="Times New Roman" w:eastAsia="微软雅黑" w:cs="Times New Roman"/>
          <w:sz w:val="24"/>
          <w:szCs w:val="24"/>
        </w:rPr>
        <w:t>九</w:t>
      </w:r>
      <w:r>
        <w:rPr>
          <w:rFonts w:ascii="Times New Roman" w:hAnsi="Times New Roman" w:eastAsia="微软雅黑" w:cs="Times New Roman"/>
          <w:sz w:val="24"/>
          <w:szCs w:val="24"/>
        </w:rPr>
        <w:t>家非直属附属医院协办的中山大学消化内镜论坛，</w:t>
      </w:r>
      <w:r>
        <w:rPr>
          <w:rFonts w:hint="eastAsia" w:ascii="Times New Roman" w:hAnsi="Times New Roman" w:eastAsia="微软雅黑" w:cs="Times New Roman"/>
          <w:sz w:val="24"/>
          <w:szCs w:val="24"/>
        </w:rPr>
        <w:t>在成长中走过五个年头，为广东省乃至全国消化内镜事业贡献了巨大力量。</w:t>
      </w:r>
      <w:r>
        <w:rPr>
          <w:rFonts w:ascii="Times New Roman" w:hAnsi="Times New Roman" w:eastAsia="微软雅黑" w:cs="Times New Roman"/>
          <w:sz w:val="24"/>
          <w:szCs w:val="24"/>
        </w:rPr>
        <w:t>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医院承办的</w:t>
      </w:r>
      <w:r>
        <w:rPr>
          <w:rFonts w:hint="eastAsia" w:ascii="Times New Roman" w:hAnsi="Times New Roman" w:eastAsia="微软雅黑" w:cs="Times New Roman"/>
          <w:sz w:val="24"/>
          <w:szCs w:val="24"/>
        </w:rPr>
        <w:t>“2022</w:t>
      </w:r>
      <w:r>
        <w:rPr>
          <w:rFonts w:ascii="Times New Roman" w:hAnsi="Times New Roman" w:eastAsia="微软雅黑" w:cs="Times New Roman"/>
          <w:sz w:val="24"/>
          <w:szCs w:val="24"/>
        </w:rPr>
        <w:t>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届</w:t>
      </w:r>
      <w:r>
        <w:rPr>
          <w:rFonts w:hint="eastAsia" w:ascii="Times New Roman" w:hAnsi="Times New Roman" w:eastAsia="微软雅黑" w:cs="Times New Roman"/>
          <w:sz w:val="24"/>
          <w:szCs w:val="24"/>
        </w:rPr>
        <w:t>中山</w:t>
      </w:r>
      <w:r>
        <w:rPr>
          <w:rFonts w:ascii="Times New Roman" w:hAnsi="Times New Roman" w:eastAsia="微软雅黑" w:cs="Times New Roman"/>
          <w:sz w:val="24"/>
          <w:szCs w:val="24"/>
        </w:rPr>
        <w:t>大学消化内镜论坛</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将于202</w:t>
      </w:r>
      <w:r>
        <w:rPr>
          <w:rFonts w:hint="eastAsia" w:ascii="Times New Roman" w:hAnsi="Times New Roman" w:eastAsia="微软雅黑" w:cs="Times New Roman"/>
          <w:sz w:val="24"/>
          <w:szCs w:val="24"/>
        </w:rPr>
        <w:t>2</w:t>
      </w:r>
      <w:r>
        <w:rPr>
          <w:rFonts w:ascii="Times New Roman" w:hAnsi="Times New Roman" w:eastAsia="微软雅黑" w:cs="Times New Roman"/>
          <w:sz w:val="24"/>
          <w:szCs w:val="24"/>
        </w:rPr>
        <w:t>年12月</w:t>
      </w:r>
      <w:r>
        <w:rPr>
          <w:rFonts w:hint="eastAsia" w:ascii="Times New Roman" w:hAnsi="Times New Roman" w:eastAsia="微软雅黑" w:cs="Times New Roman"/>
          <w:sz w:val="24"/>
          <w:szCs w:val="24"/>
        </w:rPr>
        <w:t>2</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4</w:t>
      </w:r>
      <w:r>
        <w:rPr>
          <w:rFonts w:ascii="Times New Roman" w:hAnsi="Times New Roman" w:eastAsia="微软雅黑" w:cs="Times New Roman"/>
          <w:sz w:val="24"/>
          <w:szCs w:val="24"/>
        </w:rPr>
        <w:t>日在</w:t>
      </w:r>
      <w:r>
        <w:rPr>
          <w:rFonts w:hint="eastAsia" w:ascii="Times New Roman" w:hAnsi="Times New Roman" w:eastAsia="微软雅黑" w:cs="Times New Roman"/>
          <w:sz w:val="24"/>
          <w:szCs w:val="24"/>
        </w:rPr>
        <w:t>广州白云</w:t>
      </w:r>
      <w:r>
        <w:rPr>
          <w:rFonts w:ascii="Times New Roman" w:hAnsi="Times New Roman" w:eastAsia="微软雅黑" w:cs="Times New Roman"/>
          <w:sz w:val="24"/>
          <w:szCs w:val="24"/>
        </w:rPr>
        <w:t>国际会议中心再次隆重召开。会议</w:t>
      </w:r>
      <w:r>
        <w:rPr>
          <w:rFonts w:ascii="Times New Roman" w:hAnsi="Times New Roman" w:eastAsia="微软雅黑" w:cs="Times New Roman"/>
          <w:color w:val="000000" w:themeColor="text1"/>
          <w:sz w:val="24"/>
          <w14:textFill>
            <w14:solidFill>
              <w14:schemeClr w14:val="tx1"/>
            </w14:solidFill>
          </w14:textFill>
        </w:rPr>
        <w:t>将开设</w:t>
      </w:r>
      <w:r>
        <w:rPr>
          <w:rFonts w:hint="eastAsia" w:ascii="Times New Roman" w:hAnsi="Times New Roman" w:eastAsia="微软雅黑" w:cs="Times New Roman"/>
          <w:b/>
          <w:color w:val="000000" w:themeColor="text1"/>
          <w:sz w:val="24"/>
          <w:u w:val="single"/>
          <w14:textFill>
            <w14:solidFill>
              <w14:schemeClr w14:val="tx1"/>
            </w14:solidFill>
          </w14:textFill>
        </w:rPr>
        <w:t>青年与创新</w:t>
      </w:r>
      <w:r>
        <w:rPr>
          <w:rFonts w:ascii="Times New Roman" w:hAnsi="Times New Roman" w:eastAsia="微软雅黑" w:cs="Times New Roman"/>
          <w:b/>
          <w:color w:val="000000" w:themeColor="text1"/>
          <w:sz w:val="24"/>
          <w:u w:val="single"/>
          <w14:textFill>
            <w14:solidFill>
              <w14:schemeClr w14:val="tx1"/>
            </w14:solidFill>
          </w14:textFill>
        </w:rPr>
        <w:t>论坛、名家讲坛、</w:t>
      </w:r>
      <w:r>
        <w:rPr>
          <w:rFonts w:hint="eastAsia" w:ascii="Times New Roman" w:hAnsi="Times New Roman" w:eastAsia="微软雅黑" w:cs="Times New Roman"/>
          <w:b/>
          <w:color w:val="000000" w:themeColor="text1"/>
          <w:sz w:val="24"/>
          <w:u w:val="single"/>
          <w14:textFill>
            <w14:solidFill>
              <w14:schemeClr w14:val="tx1"/>
            </w14:solidFill>
          </w14:textFill>
        </w:rPr>
        <w:t>消化</w:t>
      </w:r>
      <w:r>
        <w:rPr>
          <w:rFonts w:ascii="Times New Roman" w:hAnsi="Times New Roman" w:eastAsia="微软雅黑" w:cs="Times New Roman"/>
          <w:b/>
          <w:color w:val="000000" w:themeColor="text1"/>
          <w:sz w:val="24"/>
          <w:u w:val="single"/>
          <w14:textFill>
            <w14:solidFill>
              <w14:schemeClr w14:val="tx1"/>
            </w14:solidFill>
          </w14:textFill>
        </w:rPr>
        <w:t>内镜诊疗</w:t>
      </w:r>
      <w:r>
        <w:rPr>
          <w:rFonts w:hint="eastAsia" w:ascii="Times New Roman" w:hAnsi="Times New Roman" w:eastAsia="微软雅黑" w:cs="Times New Roman"/>
          <w:b/>
          <w:color w:val="000000" w:themeColor="text1"/>
          <w:sz w:val="24"/>
          <w:u w:val="single"/>
          <w14:textFill>
            <w14:solidFill>
              <w14:schemeClr w14:val="tx1"/>
            </w14:solidFill>
          </w14:textFill>
        </w:rPr>
        <w:t>操作</w:t>
      </w:r>
      <w:r>
        <w:rPr>
          <w:rFonts w:ascii="Times New Roman" w:hAnsi="Times New Roman" w:eastAsia="微软雅黑" w:cs="Times New Roman"/>
          <w:b/>
          <w:color w:val="000000" w:themeColor="text1"/>
          <w:sz w:val="24"/>
          <w:u w:val="single"/>
          <w14:textFill>
            <w14:solidFill>
              <w14:schemeClr w14:val="tx1"/>
            </w14:solidFill>
          </w14:textFill>
        </w:rPr>
        <w:t>直播、专题论坛</w:t>
      </w:r>
      <w:r>
        <w:rPr>
          <w:rFonts w:ascii="Times New Roman" w:hAnsi="Times New Roman" w:eastAsia="微软雅黑" w:cs="Times New Roman"/>
          <w:color w:val="000000" w:themeColor="text1"/>
          <w:sz w:val="24"/>
          <w:u w:val="single"/>
          <w14:textFill>
            <w14:solidFill>
              <w14:schemeClr w14:val="tx1"/>
            </w14:solidFill>
          </w14:textFill>
        </w:rPr>
        <w:t>等</w:t>
      </w:r>
      <w:r>
        <w:rPr>
          <w:rFonts w:hint="eastAsia" w:ascii="Times New Roman" w:hAnsi="Times New Roman" w:eastAsia="微软雅黑" w:cs="Times New Roman"/>
          <w:color w:val="000000" w:themeColor="text1"/>
          <w:sz w:val="24"/>
          <w:u w:val="single"/>
          <w14:textFill>
            <w14:solidFill>
              <w14:schemeClr w14:val="tx1"/>
            </w14:solidFill>
          </w14:textFill>
        </w:rPr>
        <w:t>议程</w:t>
      </w:r>
      <w:r>
        <w:rPr>
          <w:rFonts w:ascii="Times New Roman" w:hAnsi="Times New Roman" w:eastAsia="微软雅黑" w:cs="Times New Roman"/>
          <w:bCs/>
          <w:color w:val="000000" w:themeColor="text1"/>
          <w:sz w:val="24"/>
          <w:u w:val="single"/>
          <w14:textFill>
            <w14:solidFill>
              <w14:schemeClr w14:val="tx1"/>
            </w14:solidFill>
          </w14:textFill>
        </w:rPr>
        <w:t>，</w:t>
      </w:r>
      <w:r>
        <w:rPr>
          <w:rFonts w:hint="eastAsia" w:ascii="Times New Roman" w:hAnsi="Times New Roman" w:eastAsia="微软雅黑" w:cs="Times New Roman"/>
          <w:bCs/>
          <w:color w:val="000000" w:themeColor="text1"/>
          <w:sz w:val="24"/>
          <w:u w:val="single"/>
          <w14:textFill>
            <w14:solidFill>
              <w14:schemeClr w14:val="tx1"/>
            </w14:solidFill>
          </w14:textFill>
        </w:rPr>
        <w:t>其中专题</w:t>
      </w:r>
      <w:r>
        <w:rPr>
          <w:rFonts w:ascii="Times New Roman" w:hAnsi="Times New Roman" w:eastAsia="微软雅黑" w:cs="Times New Roman"/>
          <w:bCs/>
          <w:color w:val="000000" w:themeColor="text1"/>
          <w:sz w:val="24"/>
          <w:u w:val="single"/>
          <w14:textFill>
            <w14:solidFill>
              <w14:schemeClr w14:val="tx1"/>
            </w14:solidFill>
          </w14:textFill>
        </w:rPr>
        <w:t>论坛</w:t>
      </w:r>
      <w:r>
        <w:rPr>
          <w:rFonts w:ascii="Times New Roman" w:hAnsi="Times New Roman" w:eastAsia="微软雅黑" w:cs="Times New Roman"/>
          <w:bCs/>
          <w:sz w:val="24"/>
          <w:szCs w:val="24"/>
          <w:u w:val="single"/>
        </w:rPr>
        <w:t>设</w:t>
      </w:r>
      <w:r>
        <w:rPr>
          <w:rFonts w:hint="eastAsia" w:ascii="Times New Roman" w:hAnsi="Times New Roman" w:eastAsia="微软雅黑" w:cs="Times New Roman"/>
          <w:bCs/>
          <w:sz w:val="24"/>
          <w:szCs w:val="24"/>
          <w:u w:val="single"/>
        </w:rPr>
        <w:t>有：</w:t>
      </w:r>
      <w:r>
        <w:rPr>
          <w:rFonts w:ascii="Times New Roman" w:hAnsi="Times New Roman" w:eastAsia="微软雅黑" w:cs="Times New Roman"/>
          <w:b/>
          <w:bCs/>
          <w:sz w:val="24"/>
          <w:szCs w:val="24"/>
          <w:u w:val="single"/>
        </w:rPr>
        <w:t>胆胰疾病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消化道出血</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梗阻性胃肠病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消化道早癌</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sz w:val="24"/>
          <w:szCs w:val="24"/>
          <w:u w:val="single"/>
        </w:rPr>
        <w:t>内</w:t>
      </w:r>
      <w:r>
        <w:rPr>
          <w:rFonts w:ascii="Times New Roman" w:hAnsi="Times New Roman" w:eastAsia="微软雅黑" w:cs="Times New Roman"/>
          <w:b/>
          <w:bCs/>
          <w:sz w:val="24"/>
          <w:szCs w:val="24"/>
          <w:u w:val="single"/>
        </w:rPr>
        <w:t>镜护理与感控</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等</w:t>
      </w:r>
      <w:r>
        <w:rPr>
          <w:rFonts w:hint="eastAsia" w:ascii="Times New Roman" w:hAnsi="Times New Roman" w:eastAsia="微软雅黑" w:cs="Times New Roman"/>
          <w:bCs/>
          <w:sz w:val="24"/>
          <w:szCs w:val="24"/>
          <w:u w:val="single"/>
        </w:rPr>
        <w:t>5</w:t>
      </w:r>
      <w:r>
        <w:rPr>
          <w:rFonts w:ascii="Times New Roman" w:hAnsi="Times New Roman" w:eastAsia="微软雅黑" w:cs="Times New Roman"/>
          <w:bCs/>
          <w:sz w:val="24"/>
          <w:szCs w:val="24"/>
          <w:u w:val="single"/>
        </w:rPr>
        <w:t>个</w:t>
      </w:r>
      <w:r>
        <w:rPr>
          <w:rFonts w:hint="eastAsia" w:ascii="Times New Roman" w:hAnsi="Times New Roman" w:eastAsia="微软雅黑" w:cs="Times New Roman"/>
          <w:bCs/>
          <w:sz w:val="24"/>
          <w:szCs w:val="24"/>
          <w:u w:val="single"/>
        </w:rPr>
        <w:t>会议专场</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以</w:t>
      </w:r>
      <w:r>
        <w:rPr>
          <w:rFonts w:ascii="Times New Roman" w:hAnsi="Times New Roman" w:eastAsia="微软雅黑" w:cs="Times New Roman"/>
          <w:sz w:val="24"/>
          <w:szCs w:val="24"/>
        </w:rPr>
        <w:t>展示相关领域的最新进展</w:t>
      </w:r>
      <w:r>
        <w:rPr>
          <w:rFonts w:hint="eastAsia" w:ascii="Times New Roman" w:hAnsi="Times New Roman" w:eastAsia="微软雅黑" w:cs="Times New Roman"/>
          <w:sz w:val="24"/>
          <w:szCs w:val="24"/>
        </w:rPr>
        <w:t>与</w:t>
      </w:r>
      <w:r>
        <w:rPr>
          <w:rFonts w:ascii="Times New Roman" w:hAnsi="Times New Roman" w:eastAsia="微软雅黑" w:cs="Times New Roman"/>
          <w:sz w:val="24"/>
          <w:szCs w:val="24"/>
        </w:rPr>
        <w:t>成果</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本</w:t>
      </w:r>
      <w:r>
        <w:rPr>
          <w:rFonts w:ascii="Times New Roman" w:hAnsi="Times New Roman" w:eastAsia="微软雅黑" w:cs="Times New Roman"/>
          <w:sz w:val="24"/>
          <w:szCs w:val="24"/>
        </w:rPr>
        <w:t>次大</w:t>
      </w:r>
      <w:r>
        <w:rPr>
          <w:rFonts w:hint="eastAsia" w:ascii="Times New Roman" w:hAnsi="Times New Roman" w:eastAsia="微软雅黑" w:cs="Times New Roman"/>
          <w:sz w:val="24"/>
          <w:szCs w:val="24"/>
        </w:rPr>
        <w:t>会既有</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八家附属</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及九</w:t>
      </w:r>
      <w:r>
        <w:rPr>
          <w:rFonts w:ascii="Times New Roman" w:hAnsi="Times New Roman" w:eastAsia="微软雅黑" w:cs="Times New Roman"/>
          <w:sz w:val="24"/>
          <w:szCs w:val="24"/>
        </w:rPr>
        <w:t>家非</w:t>
      </w:r>
      <w:r>
        <w:rPr>
          <w:rFonts w:hint="eastAsia" w:ascii="Times New Roman" w:hAnsi="Times New Roman" w:eastAsia="微软雅黑" w:cs="Times New Roman"/>
          <w:sz w:val="24"/>
          <w:szCs w:val="24"/>
        </w:rPr>
        <w:t>直属</w:t>
      </w:r>
      <w:r>
        <w:rPr>
          <w:rFonts w:ascii="Times New Roman" w:hAnsi="Times New Roman" w:eastAsia="微软雅黑" w:cs="Times New Roman"/>
          <w:sz w:val="24"/>
          <w:szCs w:val="24"/>
        </w:rPr>
        <w:t>附属</w:t>
      </w:r>
      <w:r>
        <w:rPr>
          <w:rFonts w:hint="eastAsia" w:ascii="Times New Roman" w:hAnsi="Times New Roman" w:eastAsia="微软雅黑" w:cs="Times New Roman"/>
          <w:sz w:val="24"/>
          <w:szCs w:val="24"/>
        </w:rPr>
        <w:t>医院阵容</w:t>
      </w:r>
      <w:r>
        <w:rPr>
          <w:rFonts w:ascii="Times New Roman" w:hAnsi="Times New Roman" w:eastAsia="微软雅黑" w:cs="Times New Roman"/>
          <w:sz w:val="24"/>
          <w:szCs w:val="24"/>
        </w:rPr>
        <w:t>强大的专家</w:t>
      </w:r>
      <w:r>
        <w:rPr>
          <w:rFonts w:hint="eastAsia" w:ascii="Times New Roman" w:hAnsi="Times New Roman" w:eastAsia="微软雅黑" w:cs="Times New Roman"/>
          <w:sz w:val="24"/>
          <w:szCs w:val="24"/>
        </w:rPr>
        <w:t>队伍和</w:t>
      </w:r>
      <w:r>
        <w:rPr>
          <w:rFonts w:ascii="Times New Roman" w:hAnsi="Times New Roman" w:eastAsia="微软雅黑" w:cs="Times New Roman"/>
          <w:sz w:val="24"/>
          <w:szCs w:val="24"/>
        </w:rPr>
        <w:t>系统内的青年才俊</w:t>
      </w:r>
      <w:r>
        <w:rPr>
          <w:rFonts w:hint="eastAsia" w:ascii="Times New Roman" w:hAnsi="Times New Roman" w:eastAsia="微软雅黑" w:cs="Times New Roman"/>
          <w:sz w:val="24"/>
          <w:szCs w:val="24"/>
        </w:rPr>
        <w:t>，也有境</w:t>
      </w:r>
      <w:r>
        <w:rPr>
          <w:rFonts w:ascii="Times New Roman" w:hAnsi="Times New Roman" w:eastAsia="微软雅黑" w:cs="Times New Roman"/>
          <w:sz w:val="24"/>
          <w:szCs w:val="24"/>
        </w:rPr>
        <w:t>内外其他</w:t>
      </w:r>
      <w:r>
        <w:rPr>
          <w:rFonts w:hint="eastAsia" w:ascii="Times New Roman" w:hAnsi="Times New Roman" w:eastAsia="微软雅黑" w:cs="Times New Roman"/>
          <w:sz w:val="24"/>
          <w:szCs w:val="24"/>
        </w:rPr>
        <w:t>消化</w:t>
      </w:r>
      <w:r>
        <w:rPr>
          <w:rFonts w:ascii="Times New Roman" w:hAnsi="Times New Roman" w:eastAsia="微软雅黑" w:cs="Times New Roman"/>
          <w:sz w:val="24"/>
          <w:szCs w:val="24"/>
        </w:rPr>
        <w:t>内</w:t>
      </w:r>
      <w:r>
        <w:rPr>
          <w:rFonts w:hint="eastAsia" w:ascii="Times New Roman" w:hAnsi="Times New Roman" w:eastAsia="微软雅黑" w:cs="Times New Roman"/>
          <w:sz w:val="24"/>
          <w:szCs w:val="24"/>
        </w:rPr>
        <w:t>镜</w:t>
      </w:r>
      <w:r>
        <w:rPr>
          <w:rFonts w:ascii="Times New Roman" w:hAnsi="Times New Roman" w:eastAsia="微软雅黑" w:cs="Times New Roman"/>
          <w:sz w:val="24"/>
          <w:szCs w:val="24"/>
        </w:rPr>
        <w:t>诊疗技术领域的</w:t>
      </w:r>
      <w:r>
        <w:rPr>
          <w:rFonts w:hint="eastAsia" w:ascii="Times New Roman" w:hAnsi="Times New Roman" w:eastAsia="微软雅黑" w:cs="Times New Roman"/>
          <w:sz w:val="24"/>
          <w:szCs w:val="24"/>
        </w:rPr>
        <w:t>权威</w:t>
      </w:r>
      <w:r>
        <w:rPr>
          <w:rFonts w:ascii="Times New Roman" w:hAnsi="Times New Roman" w:eastAsia="微软雅黑" w:cs="Times New Roman"/>
          <w:sz w:val="24"/>
          <w:szCs w:val="24"/>
        </w:rPr>
        <w:t>专家</w:t>
      </w:r>
      <w:r>
        <w:rPr>
          <w:rFonts w:hint="eastAsia" w:ascii="Times New Roman" w:hAnsi="Times New Roman" w:eastAsia="微软雅黑" w:cs="Times New Roman"/>
          <w:sz w:val="24"/>
          <w:szCs w:val="24"/>
        </w:rPr>
        <w:t>到会，展示其消化</w:t>
      </w:r>
      <w:r>
        <w:rPr>
          <w:rFonts w:ascii="Times New Roman" w:hAnsi="Times New Roman" w:eastAsia="微软雅黑" w:cs="Times New Roman"/>
          <w:sz w:val="24"/>
          <w:szCs w:val="24"/>
        </w:rPr>
        <w:t>内镜技术和学术</w:t>
      </w:r>
      <w:r>
        <w:rPr>
          <w:rFonts w:hint="eastAsia" w:ascii="Times New Roman" w:hAnsi="Times New Roman" w:eastAsia="微软雅黑" w:cs="Times New Roman"/>
          <w:sz w:val="24"/>
          <w:szCs w:val="24"/>
        </w:rPr>
        <w:t>感悟，更祈盼酷爱消化</w:t>
      </w:r>
      <w:r>
        <w:rPr>
          <w:rFonts w:ascii="Times New Roman" w:hAnsi="Times New Roman" w:eastAsia="微软雅黑" w:cs="Times New Roman"/>
          <w:sz w:val="24"/>
          <w:szCs w:val="24"/>
        </w:rPr>
        <w:t>内镜技术的同道们</w:t>
      </w:r>
      <w:r>
        <w:rPr>
          <w:rFonts w:hint="eastAsia" w:ascii="Times New Roman" w:hAnsi="Times New Roman" w:eastAsia="微软雅黑" w:cs="Times New Roman"/>
          <w:sz w:val="24"/>
          <w:szCs w:val="24"/>
        </w:rPr>
        <w:t>的参与，相互</w:t>
      </w:r>
      <w:r>
        <w:rPr>
          <w:rFonts w:ascii="Times New Roman" w:hAnsi="Times New Roman" w:eastAsia="微软雅黑" w:cs="Times New Roman"/>
          <w:sz w:val="24"/>
          <w:szCs w:val="24"/>
        </w:rPr>
        <w:t>交流</w:t>
      </w:r>
      <w:r>
        <w:rPr>
          <w:rFonts w:hint="eastAsia" w:ascii="Times New Roman" w:hAnsi="Times New Roman" w:eastAsia="微软雅黑" w:cs="Times New Roman"/>
          <w:sz w:val="24"/>
          <w:szCs w:val="24"/>
        </w:rPr>
        <w:t>，共</w:t>
      </w:r>
      <w:r>
        <w:rPr>
          <w:rFonts w:ascii="Times New Roman" w:hAnsi="Times New Roman" w:eastAsia="微软雅黑" w:cs="Times New Roman"/>
          <w:sz w:val="24"/>
          <w:szCs w:val="24"/>
        </w:rPr>
        <w:t>促</w:t>
      </w:r>
      <w:r>
        <w:rPr>
          <w:rFonts w:hint="eastAsia" w:ascii="Times New Roman" w:hAnsi="Times New Roman" w:eastAsia="微软雅黑" w:cs="Times New Roman"/>
          <w:sz w:val="24"/>
          <w:szCs w:val="24"/>
        </w:rPr>
        <w:t>技术</w:t>
      </w:r>
      <w:r>
        <w:rPr>
          <w:rFonts w:ascii="Times New Roman" w:hAnsi="Times New Roman" w:eastAsia="微软雅黑" w:cs="Times New Roman"/>
          <w:sz w:val="24"/>
          <w:szCs w:val="24"/>
        </w:rPr>
        <w:t>提升和学术进步</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花城广州欢迎</w:t>
      </w:r>
      <w:r>
        <w:rPr>
          <w:rFonts w:ascii="Times New Roman" w:hAnsi="Times New Roman" w:eastAsia="微软雅黑" w:cs="Times New Roman"/>
          <w:sz w:val="24"/>
          <w:szCs w:val="24"/>
        </w:rPr>
        <w:t>您</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大会名誉主席：</w:t>
      </w:r>
      <w:r>
        <w:rPr>
          <w:rFonts w:hint="eastAsia" w:ascii="Times New Roman" w:hAnsi="Times New Roman" w:eastAsia="微软雅黑" w:cs="Times New Roman"/>
          <w:sz w:val="24"/>
        </w:rPr>
        <w:t xml:space="preserve">胡品津 陈旻湖 崔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毅 陈其奎 吴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斌 张常华</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大会主席：</w:t>
      </w:r>
      <w:r>
        <w:rPr>
          <w:rFonts w:hint="eastAsia" w:ascii="Times New Roman" w:hAnsi="Times New Roman" w:eastAsia="微软雅黑" w:cs="Times New Roman"/>
          <w:sz w:val="24"/>
        </w:rPr>
        <w:t xml:space="preserve">徐国良 丁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震 王凌云 陶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金 李啸峰 李初俊 齐  健 陈泓磊</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bCs/>
          <w:sz w:val="24"/>
        </w:rPr>
        <w:t>大会副主席</w:t>
      </w:r>
      <w:r>
        <w:rPr>
          <w:rFonts w:hint="eastAsia" w:ascii="Times New Roman" w:hAnsi="Times New Roman" w:eastAsia="微软雅黑" w:cs="Times New Roman"/>
          <w:sz w:val="24"/>
        </w:rPr>
        <w:t>：刘美红 李兆滔 耿岚岚 陈惠新 吕国恩 袁楚明 王胜炳 王小忠 阮巍山</w:t>
      </w:r>
    </w:p>
    <w:p>
      <w:pPr>
        <w:ind w:firstLine="313"/>
        <w:jc w:val="right"/>
        <w:rPr>
          <w:rFonts w:ascii="Times New Roman" w:hAnsi="Times New Roman" w:eastAsia="微软雅黑" w:cs="Times New Roman"/>
          <w:sz w:val="24"/>
        </w:rPr>
      </w:pPr>
      <w:r>
        <w:rPr>
          <w:rFonts w:hint="eastAsia" w:ascii="Times New Roman" w:hAnsi="Times New Roman" w:eastAsia="微软雅黑" w:cs="Times New Roman"/>
          <w:b/>
          <w:sz w:val="24"/>
        </w:rPr>
        <w:t>执行主席：</w:t>
      </w:r>
      <w:r>
        <w:rPr>
          <w:rFonts w:hint="eastAsia" w:ascii="Times New Roman" w:hAnsi="Times New Roman" w:eastAsia="微软雅黑" w:cs="Times New Roman"/>
          <w:sz w:val="24"/>
        </w:rPr>
        <w:t>李初俊</w:t>
      </w:r>
    </w:p>
    <w:p>
      <w:pPr>
        <w:ind w:firstLine="313"/>
        <w:jc w:val="right"/>
        <w:rPr>
          <w:rFonts w:ascii="Times New Roman" w:hAnsi="Times New Roman" w:eastAsia="微软雅黑" w:cs="Times New Roman"/>
          <w:sz w:val="24"/>
        </w:rPr>
      </w:pPr>
    </w:p>
    <w:p>
      <w:pPr>
        <w:ind w:firstLine="313"/>
        <w:jc w:val="right"/>
        <w:rPr>
          <w:rFonts w:ascii="Times New Roman" w:hAnsi="Times New Roman" w:eastAsia="微软雅黑" w:cs="Times New Roman"/>
          <w:b/>
          <w:sz w:val="24"/>
        </w:rPr>
      </w:pPr>
      <w:r>
        <w:rPr>
          <w:rFonts w:hint="eastAsia" w:ascii="Times New Roman" w:hAnsi="Times New Roman" w:eastAsia="微软雅黑" w:cs="Times New Roman"/>
          <w:sz w:val="24"/>
        </w:rPr>
        <w:t>《</w:t>
      </w:r>
      <w:r>
        <w:rPr>
          <w:rFonts w:hint="eastAsia" w:ascii="Times New Roman" w:hAnsi="Times New Roman" w:eastAsia="微软雅黑" w:cs="Times New Roman"/>
          <w:b/>
          <w:sz w:val="24"/>
        </w:rPr>
        <w:t>2022</w:t>
      </w:r>
      <w:r>
        <w:rPr>
          <w:rFonts w:ascii="Times New Roman" w:hAnsi="Times New Roman" w:eastAsia="微软雅黑" w:cs="Times New Roman"/>
          <w:b/>
          <w:sz w:val="24"/>
        </w:rPr>
        <w:t>第</w:t>
      </w:r>
      <w:r>
        <w:rPr>
          <w:rFonts w:hint="eastAsia" w:ascii="Times New Roman" w:hAnsi="Times New Roman" w:eastAsia="微软雅黑" w:cs="Times New Roman"/>
          <w:b/>
          <w:sz w:val="24"/>
        </w:rPr>
        <w:t>六</w:t>
      </w:r>
      <w:r>
        <w:rPr>
          <w:rFonts w:ascii="Times New Roman" w:hAnsi="Times New Roman" w:eastAsia="微软雅黑" w:cs="Times New Roman"/>
          <w:b/>
          <w:sz w:val="24"/>
        </w:rPr>
        <w:t>届中山大学消化内镜论坛</w:t>
      </w:r>
      <w:r>
        <w:rPr>
          <w:rFonts w:hint="eastAsia" w:ascii="Times New Roman" w:hAnsi="Times New Roman" w:eastAsia="微软雅黑" w:cs="Times New Roman"/>
          <w:b/>
          <w:sz w:val="24"/>
        </w:rPr>
        <w:t>》</w:t>
      </w:r>
      <w:r>
        <w:rPr>
          <w:rFonts w:ascii="Times New Roman" w:hAnsi="Times New Roman" w:eastAsia="微软雅黑" w:cs="Times New Roman"/>
          <w:b/>
          <w:sz w:val="24"/>
        </w:rPr>
        <w:t>组委会</w:t>
      </w:r>
    </w:p>
    <w:p>
      <w:pPr>
        <w:jc w:val="right"/>
        <w:rPr>
          <w:rFonts w:ascii="Times New Roman" w:hAnsi="Times New Roman" w:eastAsia="微软雅黑" w:cs="Times New Roman"/>
          <w:b/>
          <w:sz w:val="24"/>
        </w:rPr>
      </w:pPr>
      <w:r>
        <w:rPr>
          <w:rFonts w:ascii="Times New Roman" w:hAnsi="Times New Roman" w:eastAsia="微软雅黑" w:cs="Times New Roman"/>
          <w:b/>
          <w:sz w:val="24"/>
        </w:rPr>
        <w:t>202</w:t>
      </w:r>
      <w:r>
        <w:rPr>
          <w:rFonts w:hint="eastAsia" w:ascii="Times New Roman" w:hAnsi="Times New Roman" w:eastAsia="微软雅黑" w:cs="Times New Roman"/>
          <w:b/>
          <w:sz w:val="24"/>
        </w:rPr>
        <w:t>2</w:t>
      </w:r>
      <w:r>
        <w:rPr>
          <w:rFonts w:ascii="Times New Roman" w:hAnsi="Times New Roman" w:eastAsia="微软雅黑" w:cs="Times New Roman"/>
          <w:b/>
          <w:sz w:val="24"/>
        </w:rPr>
        <w:t>年10月</w:t>
      </w: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rPr>
      </w:pPr>
      <w:r>
        <w:rPr>
          <w:rFonts w:ascii="Times New Roman" w:hAnsi="Times New Roman" w:eastAsia="微软雅黑" w:cs="Times New Roman"/>
          <w:b/>
          <w:sz w:val="28"/>
          <w:szCs w:val="28"/>
        </w:rPr>
        <w:t>组织架构</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名誉主席：</w:t>
      </w:r>
      <w:r>
        <w:rPr>
          <w:rFonts w:hint="eastAsia" w:ascii="Times New Roman" w:hAnsi="Times New Roman" w:eastAsia="微软雅黑" w:cs="Times New Roman"/>
          <w:szCs w:val="21"/>
        </w:rPr>
        <w:t xml:space="preserve">胡品津　陈旻湖　崔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毅　陈其奎　吴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斌　张常华</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主席：</w:t>
      </w:r>
      <w:r>
        <w:rPr>
          <w:rFonts w:hint="eastAsia" w:ascii="Times New Roman" w:hAnsi="Times New Roman" w:eastAsia="微软雅黑" w:cs="Times New Roman"/>
          <w:szCs w:val="21"/>
        </w:rPr>
        <w:t xml:space="preserve">徐国良　丁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震　王凌云　陶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金　李啸峰　李初俊　齐  健　陈泓磊</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 xml:space="preserve">副主席： </w:t>
      </w:r>
      <w:r>
        <w:rPr>
          <w:rFonts w:hint="eastAsia" w:ascii="Times New Roman" w:hAnsi="Times New Roman" w:eastAsia="微软雅黑" w:cs="Times New Roman"/>
          <w:szCs w:val="21"/>
        </w:rPr>
        <w:t>刘美红　李兆滔　耿岚岚　陈惠新　吕国恩　袁楚明　王胜炳　王小忠　阮巍山</w:t>
      </w:r>
    </w:p>
    <w:p>
      <w:pPr>
        <w:spacing w:line="480" w:lineRule="auto"/>
        <w:rPr>
          <w:rFonts w:ascii="Times New Roman" w:hAnsi="Times New Roman" w:eastAsia="微软雅黑" w:cs="Times New Roman"/>
        </w:rPr>
      </w:pPr>
      <w:r>
        <w:rPr>
          <w:rFonts w:ascii="Times New Roman" w:hAnsi="Times New Roman" w:eastAsia="微软雅黑" w:cs="Times New Roman"/>
          <w:b/>
          <w:bCs/>
        </w:rPr>
        <w:t>执行主席：</w:t>
      </w:r>
      <w:r>
        <w:rPr>
          <w:rFonts w:hint="eastAsia" w:ascii="Times New Roman" w:hAnsi="Times New Roman" w:eastAsia="微软雅黑" w:cs="Times New Roman"/>
        </w:rPr>
        <w:t>李初俊</w:t>
      </w:r>
    </w:p>
    <w:p>
      <w:pPr>
        <w:spacing w:line="480" w:lineRule="auto"/>
        <w:rPr>
          <w:rFonts w:ascii="Times New Roman" w:hAnsi="Times New Roman" w:eastAsia="微软雅黑" w:cs="Times New Roman"/>
          <w:b/>
          <w:bCs/>
        </w:rPr>
      </w:pPr>
      <w:r>
        <w:rPr>
          <w:rFonts w:ascii="Times New Roman" w:hAnsi="Times New Roman" w:eastAsia="微软雅黑" w:cs="Times New Roman"/>
          <w:b/>
          <w:bCs/>
        </w:rPr>
        <w:t>会议秘书</w:t>
      </w:r>
      <w:r>
        <w:rPr>
          <w:rFonts w:hint="eastAsia" w:ascii="Times New Roman" w:hAnsi="Times New Roman" w:eastAsia="微软雅黑" w:cs="Times New Roman"/>
          <w:b/>
          <w:bCs/>
        </w:rPr>
        <w:t>长</w:t>
      </w:r>
      <w:r>
        <w:rPr>
          <w:rFonts w:ascii="Times New Roman" w:hAnsi="Times New Roman" w:eastAsia="微软雅黑" w:cs="Times New Roman"/>
          <w:b/>
          <w:bCs/>
        </w:rPr>
        <w:t>：</w:t>
      </w:r>
      <w:r>
        <w:rPr>
          <w:rFonts w:hint="eastAsia" w:ascii="Times New Roman" w:hAnsi="Times New Roman" w:eastAsia="微软雅黑" w:cs="Times New Roman"/>
        </w:rPr>
        <w:t>孙家琛</w:t>
      </w:r>
    </w:p>
    <w:p>
      <w:pPr>
        <w:spacing w:line="480" w:lineRule="auto"/>
        <w:rPr>
          <w:rFonts w:ascii="Times New Roman" w:hAnsi="Times New Roman" w:eastAsia="微软雅黑" w:cs="Times New Roman"/>
        </w:rPr>
      </w:pPr>
      <w:r>
        <w:rPr>
          <w:rFonts w:ascii="Times New Roman" w:hAnsi="Times New Roman" w:eastAsia="微软雅黑" w:cs="Times New Roman"/>
          <w:b/>
          <w:bCs/>
        </w:rPr>
        <w:t>会议秘书：</w:t>
      </w:r>
      <w:r>
        <w:rPr>
          <w:rFonts w:hint="eastAsia" w:ascii="Times New Roman" w:hAnsi="Times New Roman" w:eastAsia="微软雅黑" w:cs="Times New Roman"/>
        </w:rPr>
        <w:t>白坤昊　</w:t>
      </w:r>
      <w:r>
        <w:rPr>
          <w:rFonts w:ascii="Times New Roman" w:hAnsi="Times New Roman" w:eastAsia="微软雅黑" w:cs="Times New Roman"/>
        </w:rPr>
        <w:t>陈海云</w:t>
      </w:r>
      <w:r>
        <w:rPr>
          <w:rFonts w:hint="eastAsia" w:ascii="Times New Roman" w:hAnsi="Times New Roman" w:eastAsia="微软雅黑" w:cs="Times New Roman"/>
        </w:rPr>
        <w:t>　练国达　</w:t>
      </w:r>
      <w:r>
        <w:rPr>
          <w:rFonts w:ascii="Times New Roman" w:hAnsi="Times New Roman" w:eastAsia="微软雅黑" w:cs="Times New Roman"/>
        </w:rPr>
        <w:t>廖美文</w:t>
      </w:r>
      <w:r>
        <w:rPr>
          <w:rFonts w:hint="eastAsia" w:ascii="Times New Roman" w:hAnsi="Times New Roman" w:eastAsia="微软雅黑" w:cs="Times New Roman"/>
        </w:rPr>
        <w:t>　刘</w:t>
      </w:r>
      <w:r>
        <w:rPr>
          <w:rFonts w:hint="eastAsia" w:ascii="Times New Roman" w:hAnsi="Times New Roman" w:eastAsia="微软雅黑" w:cs="Times New Roman"/>
          <w:szCs w:val="21"/>
        </w:rPr>
        <w:t xml:space="preserve"> </w:t>
      </w:r>
      <w:r>
        <w:rPr>
          <w:rFonts w:ascii="Times New Roman" w:hAnsi="Times New Roman" w:eastAsia="微软雅黑" w:cs="Times New Roman"/>
          <w:szCs w:val="21"/>
        </w:rPr>
        <w:t xml:space="preserve"> </w:t>
      </w:r>
      <w:r>
        <w:rPr>
          <w:rFonts w:hint="eastAsia" w:ascii="Times New Roman" w:hAnsi="Times New Roman" w:eastAsia="微软雅黑" w:cs="Times New Roman"/>
        </w:rPr>
        <w:t>源　孙家琛　吴英杰　柳</w:t>
      </w:r>
      <w:r>
        <w:rPr>
          <w:rFonts w:hint="eastAsia" w:ascii="Times New Roman" w:hAnsi="Times New Roman" w:eastAsia="微软雅黑" w:cs="Times New Roman"/>
          <w:szCs w:val="21"/>
        </w:rPr>
        <w:t xml:space="preserve"> </w:t>
      </w:r>
      <w:r>
        <w:rPr>
          <w:rFonts w:ascii="Times New Roman" w:hAnsi="Times New Roman" w:eastAsia="微软雅黑" w:cs="Times New Roman"/>
          <w:szCs w:val="21"/>
        </w:rPr>
        <w:t xml:space="preserve"> </w:t>
      </w:r>
      <w:r>
        <w:rPr>
          <w:rFonts w:hint="eastAsia" w:ascii="Times New Roman" w:hAnsi="Times New Roman" w:eastAsia="微软雅黑" w:cs="Times New Roman"/>
        </w:rPr>
        <w:t xml:space="preserve">芳　向雪原 </w:t>
      </w:r>
    </w:p>
    <w:p>
      <w:pPr>
        <w:spacing w:line="440" w:lineRule="exact"/>
        <w:rPr>
          <w:rFonts w:ascii="Times New Roman" w:hAnsi="Times New Roman" w:eastAsia="微软雅黑" w:cs="Times New Roman"/>
          <w:b/>
        </w:rPr>
      </w:pPr>
    </w:p>
    <w:p>
      <w:pPr>
        <w:spacing w:line="360" w:lineRule="auto"/>
        <w:ind w:right="420"/>
        <w:jc w:val="left"/>
        <w:rPr>
          <w:rFonts w:ascii="Times New Roman" w:hAnsi="Times New Roman" w:eastAsia="微软雅黑" w:cs="Times New Roman"/>
        </w:rPr>
      </w:pPr>
      <w:r>
        <w:rPr>
          <w:rFonts w:hint="eastAsia" w:ascii="Times New Roman" w:hAnsi="Times New Roman" w:eastAsia="微软雅黑" w:cs="Times New Roman"/>
          <w:b/>
          <w:sz w:val="28"/>
          <w:szCs w:val="28"/>
        </w:rPr>
        <w:t>会议信息</w:t>
      </w:r>
    </w:p>
    <w:p>
      <w:pPr>
        <w:spacing w:line="440" w:lineRule="exact"/>
        <w:rPr>
          <w:rFonts w:ascii="Times New Roman" w:hAnsi="Times New Roman" w:eastAsia="微软雅黑" w:cs="Times New Roman"/>
          <w:b/>
        </w:rPr>
      </w:pPr>
      <w:r>
        <w:rPr>
          <w:rFonts w:ascii="Times New Roman" w:hAnsi="Times New Roman" w:eastAsia="微软雅黑" w:cs="Times New Roman"/>
          <w:b/>
        </w:rPr>
        <w:t>会议时间：</w:t>
      </w:r>
    </w:p>
    <w:p>
      <w:pPr>
        <w:spacing w:line="440" w:lineRule="exact"/>
        <w:rPr>
          <w:rFonts w:ascii="Times New Roman" w:hAnsi="Times New Roman" w:eastAsia="微软雅黑" w:cs="Times New Roman"/>
        </w:rPr>
      </w:pPr>
      <w:r>
        <w:rPr>
          <w:rFonts w:ascii="Times New Roman" w:hAnsi="Times New Roman" w:eastAsia="微软雅黑" w:cs="Times New Roman"/>
        </w:rPr>
        <w:t>202</w:t>
      </w:r>
      <w:r>
        <w:rPr>
          <w:rFonts w:hint="eastAsia" w:ascii="Times New Roman" w:hAnsi="Times New Roman" w:eastAsia="微软雅黑" w:cs="Times New Roman"/>
        </w:rPr>
        <w:t>2</w:t>
      </w:r>
      <w:r>
        <w:rPr>
          <w:rFonts w:ascii="Times New Roman" w:hAnsi="Times New Roman" w:eastAsia="微软雅黑" w:cs="Times New Roman"/>
        </w:rPr>
        <w:t>年12月</w:t>
      </w:r>
      <w:r>
        <w:rPr>
          <w:rFonts w:hint="eastAsia" w:ascii="Times New Roman" w:hAnsi="Times New Roman" w:eastAsia="微软雅黑" w:cs="Times New Roman"/>
        </w:rPr>
        <w:t>2</w:t>
      </w:r>
      <w:r>
        <w:rPr>
          <w:rFonts w:ascii="Times New Roman" w:hAnsi="Times New Roman" w:eastAsia="微软雅黑" w:cs="Times New Roman"/>
        </w:rPr>
        <w:t>-</w:t>
      </w:r>
      <w:r>
        <w:rPr>
          <w:rFonts w:hint="eastAsia" w:ascii="Times New Roman" w:hAnsi="Times New Roman" w:eastAsia="微软雅黑" w:cs="Times New Roman"/>
        </w:rPr>
        <w:t>4</w:t>
      </w:r>
      <w:r>
        <w:rPr>
          <w:rFonts w:ascii="Times New Roman" w:hAnsi="Times New Roman" w:eastAsia="微软雅黑" w:cs="Times New Roman"/>
        </w:rPr>
        <w:t>日（星期五至星期日）</w:t>
      </w:r>
    </w:p>
    <w:p>
      <w:pPr>
        <w:spacing w:line="440" w:lineRule="exact"/>
        <w:rPr>
          <w:rFonts w:ascii="Times New Roman" w:hAnsi="Times New Roman" w:eastAsia="微软雅黑" w:cs="Times New Roman"/>
        </w:rPr>
      </w:pPr>
      <w:r>
        <w:rPr>
          <w:rFonts w:ascii="Times New Roman" w:hAnsi="Times New Roman" w:eastAsia="微软雅黑" w:cs="Times New Roman"/>
        </w:rPr>
        <w:t>12月</w:t>
      </w:r>
      <w:r>
        <w:rPr>
          <w:rFonts w:hint="eastAsia" w:ascii="Times New Roman" w:hAnsi="Times New Roman" w:eastAsia="微软雅黑" w:cs="Times New Roman"/>
        </w:rPr>
        <w:t>2</w:t>
      </w:r>
      <w:r>
        <w:rPr>
          <w:rFonts w:ascii="Times New Roman" w:hAnsi="Times New Roman" w:eastAsia="微软雅黑" w:cs="Times New Roman"/>
        </w:rPr>
        <w:t>日报到；12月</w:t>
      </w:r>
      <w:r>
        <w:rPr>
          <w:rFonts w:hint="eastAsia" w:ascii="Times New Roman" w:hAnsi="Times New Roman" w:eastAsia="微软雅黑" w:cs="Times New Roman"/>
        </w:rPr>
        <w:t>3</w:t>
      </w:r>
      <w:r>
        <w:rPr>
          <w:rFonts w:ascii="Times New Roman" w:hAnsi="Times New Roman" w:eastAsia="微软雅黑" w:cs="Times New Roman"/>
        </w:rPr>
        <w:t>日全天，12月</w:t>
      </w:r>
      <w:r>
        <w:rPr>
          <w:rFonts w:hint="eastAsia" w:ascii="Times New Roman" w:hAnsi="Times New Roman" w:eastAsia="微软雅黑" w:cs="Times New Roman"/>
        </w:rPr>
        <w:t>4</w:t>
      </w:r>
      <w:r>
        <w:rPr>
          <w:rFonts w:ascii="Times New Roman" w:hAnsi="Times New Roman" w:eastAsia="微软雅黑" w:cs="Times New Roman"/>
        </w:rPr>
        <w:t>日上午会议，会后撤离</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ascii="Times New Roman" w:hAnsi="Times New Roman" w:eastAsia="微软雅黑" w:cs="Times New Roman"/>
          <w:b/>
        </w:rPr>
        <w:t>会议地点：</w:t>
      </w:r>
    </w:p>
    <w:p>
      <w:pPr>
        <w:widowControl/>
        <w:spacing w:line="440" w:lineRule="exact"/>
        <w:jc w:val="left"/>
        <w:rPr>
          <w:rFonts w:ascii="Times New Roman" w:hAnsi="Times New Roman" w:eastAsia="微软雅黑" w:cs="Times New Roman"/>
        </w:rPr>
      </w:pPr>
      <w:r>
        <w:rPr>
          <w:rFonts w:ascii="Times New Roman" w:hAnsi="Times New Roman" w:eastAsia="微软雅黑" w:cs="Times New Roman"/>
        </w:rPr>
        <w:t>广州白云国际会议中心</w:t>
      </w:r>
    </w:p>
    <w:p>
      <w:pPr>
        <w:widowControl/>
        <w:spacing w:line="440" w:lineRule="exact"/>
        <w:jc w:val="left"/>
        <w:rPr>
          <w:rFonts w:ascii="Times New Roman" w:hAnsi="Times New Roman" w:eastAsia="微软雅黑" w:cs="Times New Roman"/>
        </w:rPr>
      </w:pPr>
      <w:r>
        <w:rPr>
          <w:rFonts w:hint="eastAsia" w:ascii="Times New Roman" w:hAnsi="Times New Roman" w:eastAsia="微软雅黑" w:cs="Times New Roman"/>
        </w:rPr>
        <w:t>（</w:t>
      </w:r>
      <w:r>
        <w:rPr>
          <w:rFonts w:ascii="Times New Roman" w:hAnsi="Times New Roman" w:eastAsia="微软雅黑" w:cs="Times New Roman"/>
        </w:rPr>
        <w:t>地址：广东省广州市白云区白云大道南1039-1045号，酒店总机：020-88800888</w:t>
      </w:r>
      <w:r>
        <w:rPr>
          <w:rFonts w:hint="eastAsia" w:ascii="Times New Roman" w:hAnsi="Times New Roman" w:eastAsia="微软雅黑" w:cs="Times New Roman"/>
        </w:rPr>
        <w:t>）</w:t>
      </w:r>
    </w:p>
    <w:p>
      <w:pPr>
        <w:widowControl/>
        <w:spacing w:line="440" w:lineRule="exact"/>
        <w:jc w:val="left"/>
        <w:rPr>
          <w:rFonts w:ascii="Times New Roman" w:hAnsi="Times New Roman" w:eastAsia="微软雅黑" w:cs="Times New Roman"/>
          <w:b/>
          <w:bCs/>
          <w:color w:val="10243F" w:themeColor="text2" w:themeShade="80"/>
        </w:rPr>
      </w:pPr>
      <w:r>
        <w:rPr>
          <w:rFonts w:ascii="Times New Roman" w:hAnsi="Times New Roman" w:eastAsia="微软雅黑" w:cs="Times New Roman"/>
          <w:b/>
          <w:bCs/>
          <w:color w:val="10243F" w:themeColor="text2" w:themeShade="80"/>
        </w:rPr>
        <w:t>会议现场</w:t>
      </w:r>
      <w:r>
        <w:rPr>
          <w:rFonts w:hint="eastAsia" w:ascii="Times New Roman" w:hAnsi="Times New Roman" w:eastAsia="微软雅黑" w:cs="Times New Roman"/>
          <w:b/>
          <w:bCs/>
          <w:color w:val="10243F" w:themeColor="text2" w:themeShade="80"/>
        </w:rPr>
        <w:t>报到</w:t>
      </w:r>
      <w:r>
        <w:rPr>
          <w:rFonts w:ascii="Times New Roman" w:hAnsi="Times New Roman" w:eastAsia="微软雅黑" w:cs="Times New Roman"/>
          <w:b/>
          <w:bCs/>
          <w:color w:val="10243F" w:themeColor="text2" w:themeShade="80"/>
        </w:rPr>
        <w:t>地点：会议中心1号楼大堂</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hint="eastAsia" w:ascii="Times New Roman" w:hAnsi="Times New Roman" w:eastAsia="微软雅黑" w:cs="Times New Roman"/>
          <w:b/>
        </w:rPr>
        <w:t>学分授予</w:t>
      </w:r>
      <w:r>
        <w:rPr>
          <w:rFonts w:ascii="Times New Roman" w:hAnsi="Times New Roman" w:eastAsia="微软雅黑" w:cs="Times New Roman"/>
          <w:b/>
        </w:rPr>
        <w:t>：</w:t>
      </w:r>
    </w:p>
    <w:p>
      <w:pPr>
        <w:widowControl/>
        <w:spacing w:line="440" w:lineRule="exact"/>
        <w:jc w:val="left"/>
        <w:rPr>
          <w:rFonts w:ascii="Times New Roman" w:hAnsi="Times New Roman" w:eastAsia="微软雅黑" w:cs="Times New Roman"/>
          <w:u w:val="double" w:color="FF0000"/>
        </w:rPr>
      </w:pPr>
      <w:r>
        <w:rPr>
          <w:rFonts w:ascii="Times New Roman" w:hAnsi="Times New Roman" w:eastAsia="微软雅黑" w:cs="Times New Roman"/>
          <w:u w:val="double" w:color="FF0000"/>
        </w:rPr>
        <w:t>本次大会为国家级继教项目。</w:t>
      </w:r>
    </w:p>
    <w:p>
      <w:pPr>
        <w:widowControl/>
        <w:spacing w:line="440" w:lineRule="exact"/>
        <w:jc w:val="left"/>
        <w:rPr>
          <w:rFonts w:ascii="Times New Roman" w:hAnsi="Times New Roman" w:eastAsia="微软雅黑" w:cs="Times New Roman"/>
          <w:szCs w:val="21"/>
        </w:rPr>
      </w:pPr>
    </w:p>
    <w:p>
      <w:pPr>
        <w:widowControl/>
        <w:jc w:val="left"/>
        <w:rPr>
          <w:rFonts w:ascii="Times New Roman" w:hAnsi="Times New Roman" w:eastAsia="微软雅黑" w:cs="Times New Roman"/>
          <w:b/>
          <w:sz w:val="28"/>
          <w:szCs w:val="28"/>
        </w:rPr>
      </w:pPr>
    </w:p>
    <w:p>
      <w:pPr>
        <w:widowControl/>
        <w:jc w:val="left"/>
        <w:rPr>
          <w:rFonts w:ascii="Times New Roman" w:hAnsi="Times New Roman" w:eastAsia="微软雅黑" w:cs="Times New Roman"/>
          <w:b/>
          <w:sz w:val="28"/>
          <w:szCs w:val="28"/>
        </w:rPr>
      </w:pPr>
    </w:p>
    <w:p>
      <w:pPr>
        <w:widowControl/>
        <w:jc w:val="left"/>
        <w:rPr>
          <w:rFonts w:ascii="Times New Roman" w:hAnsi="Times New Roman" w:eastAsia="微软雅黑" w:cs="Times New Roman"/>
          <w:b/>
          <w:sz w:val="28"/>
          <w:szCs w:val="28"/>
        </w:rPr>
      </w:pPr>
    </w:p>
    <w:p>
      <w:pPr>
        <w:rPr>
          <w:rFonts w:hint="eastAsia"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 xml:space="preserve">会议议程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52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日期</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时间</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内容</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rPr>
              <w:t>12月2日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星期五</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14:00-22:00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r>
              <w:rPr>
                <w:rFonts w:hint="eastAsia" w:ascii="微软雅黑" w:hAnsi="微软雅黑" w:eastAsia="微软雅黑"/>
                <w:color w:val="000000"/>
                <w:sz w:val="20"/>
                <w:szCs w:val="20"/>
              </w:rPr>
              <w:t>大会报到</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r>
              <w:rPr>
                <w:rFonts w:hint="eastAsia" w:ascii="微软雅黑" w:hAnsi="微软雅黑" w:eastAsia="微软雅黑"/>
                <w:color w:val="000000"/>
                <w:sz w:val="20"/>
                <w:szCs w:val="20"/>
              </w:rPr>
              <w:t>大堂签到处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16:00-18:00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广东省健康养生协会消化健康分会暨消化健康分会消化内镜专业委员会成立大会</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2号楼3F湛江厅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20:00-22:00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青年与创新论坛</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2号楼3F江门厅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rPr>
              <w:t>12月3日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星期六</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08:30-12:00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消化内镜操作演示直播</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14:00-14:30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开幕式</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14:30-18:00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名家讲坛</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rPr>
              <w:t>12月4日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星期日</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胆胰疾病专场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2号楼2F深圳厅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消化道出血专场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2号楼2F汕头厅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消化道早癌专场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r>
              <w:rPr>
                <w:rFonts w:hint="eastAsia" w:ascii="微软雅黑" w:hAnsi="微软雅黑" w:eastAsia="微软雅黑"/>
                <w:sz w:val="20"/>
                <w:szCs w:val="20"/>
              </w:rPr>
              <w:t>茂名厅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梗阻性胃肠道疾病专场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r>
              <w:rPr>
                <w:rFonts w:hint="eastAsia" w:ascii="微软雅黑" w:hAnsi="微软雅黑" w:eastAsia="微软雅黑"/>
                <w:sz w:val="20"/>
                <w:szCs w:val="20"/>
              </w:rPr>
              <w:t>揭阳厅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内镜护理与感控专场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bookmarkStart w:id="0" w:name="_GoBack"/>
            <w:bookmarkEnd w:id="0"/>
            <w:r>
              <w:rPr>
                <w:rFonts w:hint="eastAsia" w:ascii="微软雅黑" w:hAnsi="微软雅黑" w:eastAsia="微软雅黑"/>
                <w:sz w:val="20"/>
                <w:szCs w:val="20"/>
              </w:rPr>
              <w:t>梅州厅</w:t>
            </w:r>
          </w:p>
        </w:tc>
      </w:tr>
    </w:tbl>
    <w:p>
      <w:pPr>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softHyphen/>
      </w:r>
      <w:r>
        <w:rPr>
          <w:rFonts w:ascii="Times New Roman" w:hAnsi="Times New Roman" w:eastAsia="微软雅黑" w:cs="Times New Roman"/>
          <w:b/>
          <w:sz w:val="28"/>
          <w:szCs w:val="28"/>
        </w:rPr>
        <w:softHyphen/>
      </w:r>
    </w:p>
    <w:p>
      <w:pPr>
        <w:spacing w:line="360" w:lineRule="auto"/>
        <w:ind w:right="420"/>
        <w:jc w:val="left"/>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会议联系人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主会场</w:t>
            </w:r>
          </w:p>
        </w:tc>
        <w:tc>
          <w:tcPr>
            <w:tcW w:w="5976" w:type="dxa"/>
            <w:vAlign w:val="center"/>
          </w:tcPr>
          <w:p>
            <w:pPr>
              <w:rPr>
                <w:rFonts w:ascii="Times New Roman" w:hAnsi="Times New Roman" w:eastAsia="微软雅黑" w:cs="Times New Roman"/>
                <w:sz w:val="28"/>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rPr>
            </w:pPr>
            <w:r>
              <w:rPr>
                <w:rStyle w:val="16"/>
                <w:rFonts w:hint="default" w:cs="Times New Roman"/>
              </w:rPr>
              <w:t>青年与创新论坛</w:t>
            </w:r>
          </w:p>
        </w:tc>
        <w:tc>
          <w:tcPr>
            <w:tcW w:w="5976" w:type="dxa"/>
            <w:vAlign w:val="center"/>
          </w:tcPr>
          <w:p>
            <w:pPr>
              <w:rPr>
                <w:rFonts w:ascii="Times New Roman" w:hAnsi="Times New Roman" w:eastAsia="微软雅黑" w:cs="Times New Roman"/>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胆胰疾病专场</w:t>
            </w:r>
          </w:p>
        </w:tc>
        <w:tc>
          <w:tcPr>
            <w:tcW w:w="5976" w:type="dxa"/>
            <w:vAlign w:val="center"/>
          </w:tcPr>
          <w:p>
            <w:pPr>
              <w:rPr>
                <w:rFonts w:ascii="Times New Roman" w:hAnsi="Times New Roman" w:eastAsia="微软雅黑" w:cs="Times New Roman"/>
              </w:rPr>
            </w:pPr>
            <w:r>
              <w:rPr>
                <w:rStyle w:val="17"/>
                <w:rFonts w:hint="default"/>
                <w:color w:val="auto"/>
              </w:rPr>
              <w:t>陈海云</w:t>
            </w:r>
            <w:r>
              <w:rPr>
                <w:rStyle w:val="18"/>
                <w:color w:val="auto"/>
              </w:rPr>
              <w:t xml:space="preserve"> 13751358530</w:t>
            </w:r>
            <w:r>
              <w:rPr>
                <w:rStyle w:val="17"/>
                <w:rFonts w:hint="default"/>
                <w:color w:val="auto"/>
              </w:rPr>
              <w:t>、练国达</w:t>
            </w:r>
            <w:r>
              <w:rPr>
                <w:rStyle w:val="18"/>
                <w:color w:val="auto"/>
              </w:rPr>
              <w:t xml:space="preserve"> 13560388637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消化道出血专场</w:t>
            </w:r>
          </w:p>
        </w:tc>
        <w:tc>
          <w:tcPr>
            <w:tcW w:w="5976" w:type="dxa"/>
            <w:vAlign w:val="center"/>
          </w:tcPr>
          <w:p>
            <w:pPr>
              <w:rPr>
                <w:rFonts w:ascii="Times New Roman" w:hAnsi="Times New Roman" w:eastAsia="微软雅黑" w:cs="Times New Roman"/>
                <w:sz w:val="28"/>
              </w:rPr>
            </w:pPr>
            <w:r>
              <w:rPr>
                <w:rStyle w:val="17"/>
                <w:rFonts w:hint="default"/>
                <w:color w:val="auto"/>
              </w:rPr>
              <w:t>廖美文</w:t>
            </w:r>
            <w:r>
              <w:rPr>
                <w:rStyle w:val="18"/>
                <w:color w:val="auto"/>
              </w:rPr>
              <w:t xml:space="preserve"> 15017594803</w:t>
            </w:r>
            <w:r>
              <w:rPr>
                <w:rStyle w:val="17"/>
                <w:rFonts w:hint="default"/>
                <w:color w:val="auto"/>
              </w:rPr>
              <w:t>、柳　芳</w:t>
            </w:r>
            <w:r>
              <w:rPr>
                <w:rStyle w:val="18"/>
                <w:color w:val="auto"/>
              </w:rPr>
              <w:t xml:space="preserve"> 15625058237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消化道早癌专场</w:t>
            </w:r>
          </w:p>
        </w:tc>
        <w:tc>
          <w:tcPr>
            <w:tcW w:w="5976" w:type="dxa"/>
            <w:vAlign w:val="center"/>
          </w:tcPr>
          <w:p>
            <w:pPr>
              <w:rPr>
                <w:rFonts w:ascii="Times New Roman" w:hAnsi="Times New Roman" w:eastAsia="微软雅黑" w:cs="Times New Roman"/>
                <w:sz w:val="28"/>
              </w:rPr>
            </w:pPr>
            <w:r>
              <w:rPr>
                <w:rStyle w:val="17"/>
                <w:rFonts w:hint="default"/>
                <w:color w:val="auto"/>
              </w:rPr>
              <w:t>白坤昊</w:t>
            </w:r>
            <w:r>
              <w:rPr>
                <w:rStyle w:val="18"/>
                <w:color w:val="auto"/>
              </w:rPr>
              <w:t xml:space="preserve"> 18811797832</w:t>
            </w:r>
            <w:r>
              <w:rPr>
                <w:rStyle w:val="17"/>
                <w:rFonts w:hint="default"/>
                <w:color w:val="auto"/>
              </w:rPr>
              <w:t>、吴英杰</w:t>
            </w:r>
            <w:r>
              <w:rPr>
                <w:rStyle w:val="18"/>
                <w:color w:val="auto"/>
              </w:rPr>
              <w:t xml:space="preserve"> 13527795611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梗阻性胃肠道疾病专场</w:t>
            </w:r>
          </w:p>
        </w:tc>
        <w:tc>
          <w:tcPr>
            <w:tcW w:w="5976" w:type="dxa"/>
            <w:vAlign w:val="center"/>
          </w:tcPr>
          <w:p>
            <w:pPr>
              <w:rPr>
                <w:rFonts w:ascii="Times New Roman" w:hAnsi="Times New Roman" w:eastAsia="微软雅黑" w:cs="Times New Roman"/>
                <w:sz w:val="28"/>
              </w:rPr>
            </w:pPr>
            <w:r>
              <w:rPr>
                <w:rStyle w:val="17"/>
                <w:rFonts w:hint="default"/>
                <w:color w:val="auto"/>
              </w:rPr>
              <w:t>孙家琛</w:t>
            </w:r>
            <w:r>
              <w:rPr>
                <w:rStyle w:val="18"/>
                <w:color w:val="auto"/>
              </w:rPr>
              <w:t xml:space="preserve"> 17876767620</w:t>
            </w:r>
            <w:r>
              <w:rPr>
                <w:rStyle w:val="17"/>
                <w:rFonts w:hint="default"/>
                <w:color w:val="auto"/>
              </w:rPr>
              <w:t>、刘　源</w:t>
            </w:r>
            <w:r>
              <w:rPr>
                <w:rStyle w:val="18"/>
                <w:color w:val="auto"/>
              </w:rPr>
              <w:t xml:space="preserve"> 13527237401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内镜护理与感控专场</w:t>
            </w:r>
          </w:p>
        </w:tc>
        <w:tc>
          <w:tcPr>
            <w:tcW w:w="5976" w:type="dxa"/>
            <w:vAlign w:val="center"/>
          </w:tcPr>
          <w:p>
            <w:pPr>
              <w:rPr>
                <w:rFonts w:ascii="Times New Roman" w:hAnsi="Times New Roman" w:eastAsia="微软雅黑" w:cs="Times New Roman"/>
                <w:sz w:val="28"/>
              </w:rPr>
            </w:pPr>
            <w:r>
              <w:rPr>
                <w:rStyle w:val="17"/>
                <w:rFonts w:hint="default"/>
                <w:color w:val="auto"/>
              </w:rPr>
              <w:t>向雪原</w:t>
            </w:r>
            <w:r>
              <w:rPr>
                <w:rStyle w:val="18"/>
                <w:color w:val="auto"/>
              </w:rPr>
              <w:t xml:space="preserve"> 13822243136</w:t>
            </w:r>
            <w:r>
              <w:rPr>
                <w:rStyle w:val="17"/>
                <w:rFonts w:hint="default"/>
                <w:color w:val="auto"/>
              </w:rPr>
              <w:t>、蔡瑞琪</w:t>
            </w:r>
            <w:r>
              <w:rPr>
                <w:rStyle w:val="18"/>
                <w:color w:val="auto"/>
              </w:rPr>
              <w:t xml:space="preserve"> 13710922436</w:t>
            </w:r>
          </w:p>
        </w:tc>
      </w:tr>
    </w:tbl>
    <w:p>
      <w:pPr>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t>交通指南</w:t>
      </w:r>
    </w:p>
    <w:tbl>
      <w:tblPr>
        <w:tblStyle w:val="6"/>
        <w:tblpPr w:leftFromText="180" w:rightFromText="180" w:vertAnchor="text" w:horzAnchor="margin" w:tblpXSpec="center" w:tblpY="736"/>
        <w:tblOverlap w:val="never"/>
        <w:tblW w:w="9348"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75" w:type="dxa"/>
          <w:left w:w="75" w:type="dxa"/>
          <w:bottom w:w="75" w:type="dxa"/>
          <w:right w:w="75" w:type="dxa"/>
        </w:tblCellMar>
      </w:tblPr>
      <w:tblGrid>
        <w:gridCol w:w="1283"/>
        <w:gridCol w:w="5812"/>
        <w:gridCol w:w="1126"/>
        <w:gridCol w:w="112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391" w:hRule="atLeast"/>
          <w:tblCellSpacing w:w="0" w:type="dxa"/>
        </w:trPr>
        <w:tc>
          <w:tcPr>
            <w:tcW w:w="1283" w:type="dxa"/>
            <w:tcBorders>
              <w:top w:val="single" w:color="76BE76" w:sz="6" w:space="0"/>
              <w:left w:val="single" w:color="DBEEDB"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起点</w:t>
            </w:r>
          </w:p>
        </w:tc>
        <w:tc>
          <w:tcPr>
            <w:tcW w:w="5812"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公共交通</w:t>
            </w:r>
          </w:p>
        </w:tc>
        <w:tc>
          <w:tcPr>
            <w:tcW w:w="1126"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出租车</w:t>
            </w:r>
          </w:p>
        </w:tc>
        <w:tc>
          <w:tcPr>
            <w:tcW w:w="1127" w:type="dxa"/>
            <w:tcBorders>
              <w:top w:val="single" w:color="76BE76" w:sz="6" w:space="0"/>
              <w:left w:val="dotted" w:color="auto" w:sz="6" w:space="0"/>
              <w:bottom w:val="single" w:color="76BE76" w:sz="6" w:space="0"/>
              <w:right w:val="single" w:color="DBEEDB"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距离</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single" w:color="76BE76"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白云机场</w:t>
            </w:r>
          </w:p>
        </w:tc>
        <w:tc>
          <w:tcPr>
            <w:tcW w:w="5812"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spacing w:line="48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40分钟</w:t>
            </w:r>
          </w:p>
        </w:tc>
        <w:tc>
          <w:tcPr>
            <w:tcW w:w="1127" w:type="dxa"/>
            <w:tcBorders>
              <w:top w:val="single" w:color="76BE76"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27公里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广州南站</w:t>
            </w:r>
          </w:p>
        </w:tc>
        <w:tc>
          <w:tcPr>
            <w:tcW w:w="5812"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65分钟</w:t>
            </w:r>
          </w:p>
        </w:tc>
        <w:tc>
          <w:tcPr>
            <w:tcW w:w="1127" w:type="dxa"/>
            <w:tcBorders>
              <w:top w:val="dotted" w:color="auto" w:sz="6" w:space="0"/>
              <w:left w:val="dotted" w:color="auto" w:sz="6" w:space="0"/>
              <w:bottom w:val="dotted" w:color="auto"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31公里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广州火车站</w:t>
            </w:r>
          </w:p>
        </w:tc>
        <w:tc>
          <w:tcPr>
            <w:tcW w:w="5812"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18分钟</w:t>
            </w:r>
          </w:p>
        </w:tc>
        <w:tc>
          <w:tcPr>
            <w:tcW w:w="1127" w:type="dxa"/>
            <w:tcBorders>
              <w:top w:val="dotted" w:color="auto"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6.6公里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广州东站</w:t>
            </w:r>
          </w:p>
        </w:tc>
        <w:tc>
          <w:tcPr>
            <w:tcW w:w="5812"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spacing w:line="52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24分钟</w:t>
            </w:r>
          </w:p>
        </w:tc>
        <w:tc>
          <w:tcPr>
            <w:tcW w:w="1127" w:type="dxa"/>
            <w:tcBorders>
              <w:top w:val="dotted" w:color="auto" w:sz="6" w:space="0"/>
              <w:left w:val="dotted" w:color="auto" w:sz="6" w:space="0"/>
              <w:bottom w:val="single" w:color="76BE76"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8.8公里</w:t>
            </w:r>
          </w:p>
        </w:tc>
      </w:tr>
    </w:tbl>
    <w:p>
      <w:pPr>
        <w:widowControl/>
        <w:spacing w:line="440" w:lineRule="exact"/>
        <w:jc w:val="left"/>
        <w:rPr>
          <w:rFonts w:ascii="Times New Roman" w:hAnsi="Times New Roman" w:eastAsia="微软雅黑" w:cs="Times New Roman"/>
          <w:b/>
          <w:sz w:val="28"/>
          <w:szCs w:val="28"/>
        </w:rPr>
      </w:pPr>
      <w:r>
        <w:rPr>
          <w:rFonts w:ascii="Times New Roman" w:hAnsi="Times New Roman" w:eastAsia="微软雅黑" w:cs="Times New Roman"/>
        </w:rPr>
        <w:t>广州白云国际会议中心（地址：广州市白云区白云大道南1039-1045号</w:t>
      </w:r>
      <w:r>
        <w:rPr>
          <w:rFonts w:hint="eastAsia" w:ascii="Times New Roman" w:hAnsi="Times New Roman" w:eastAsia="微软雅黑" w:cs="Times New Roman"/>
        </w:rPr>
        <w:t>）</w:t>
      </w: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MyZTJiZmU0N2ZiZWU3MzlmYjVlMDk0NjVjZTYifQ=="/>
  </w:docVars>
  <w:rsids>
    <w:rsidRoot w:val="00D33A24"/>
    <w:rsid w:val="00001B22"/>
    <w:rsid w:val="00002E4E"/>
    <w:rsid w:val="00007DBB"/>
    <w:rsid w:val="00013C2D"/>
    <w:rsid w:val="00022141"/>
    <w:rsid w:val="00026E4A"/>
    <w:rsid w:val="0003317C"/>
    <w:rsid w:val="000334E5"/>
    <w:rsid w:val="00034BFC"/>
    <w:rsid w:val="00036835"/>
    <w:rsid w:val="0004093F"/>
    <w:rsid w:val="00055217"/>
    <w:rsid w:val="0006044D"/>
    <w:rsid w:val="00062845"/>
    <w:rsid w:val="00070ABC"/>
    <w:rsid w:val="00082E1A"/>
    <w:rsid w:val="00090257"/>
    <w:rsid w:val="0009169C"/>
    <w:rsid w:val="00092AC8"/>
    <w:rsid w:val="000A53DB"/>
    <w:rsid w:val="000B373E"/>
    <w:rsid w:val="000C0EF7"/>
    <w:rsid w:val="000D39F3"/>
    <w:rsid w:val="000F3BDE"/>
    <w:rsid w:val="00106692"/>
    <w:rsid w:val="0012037D"/>
    <w:rsid w:val="001342ED"/>
    <w:rsid w:val="00143661"/>
    <w:rsid w:val="001446BC"/>
    <w:rsid w:val="001500B1"/>
    <w:rsid w:val="0016106A"/>
    <w:rsid w:val="00170E33"/>
    <w:rsid w:val="00171563"/>
    <w:rsid w:val="0017305D"/>
    <w:rsid w:val="00176D9E"/>
    <w:rsid w:val="00183A1F"/>
    <w:rsid w:val="00193737"/>
    <w:rsid w:val="0019459C"/>
    <w:rsid w:val="001B1F11"/>
    <w:rsid w:val="001D49A5"/>
    <w:rsid w:val="001E70E1"/>
    <w:rsid w:val="001F5671"/>
    <w:rsid w:val="001F74EE"/>
    <w:rsid w:val="00204803"/>
    <w:rsid w:val="00211247"/>
    <w:rsid w:val="00231A99"/>
    <w:rsid w:val="00236E15"/>
    <w:rsid w:val="002378DB"/>
    <w:rsid w:val="00242159"/>
    <w:rsid w:val="0024500C"/>
    <w:rsid w:val="00245214"/>
    <w:rsid w:val="00265B40"/>
    <w:rsid w:val="0027131B"/>
    <w:rsid w:val="00275675"/>
    <w:rsid w:val="00282BBC"/>
    <w:rsid w:val="00291673"/>
    <w:rsid w:val="00291C10"/>
    <w:rsid w:val="002A2A71"/>
    <w:rsid w:val="002B248A"/>
    <w:rsid w:val="002B55A5"/>
    <w:rsid w:val="002E4A03"/>
    <w:rsid w:val="002F2B31"/>
    <w:rsid w:val="002F350C"/>
    <w:rsid w:val="002F3CBF"/>
    <w:rsid w:val="003008FE"/>
    <w:rsid w:val="003048A5"/>
    <w:rsid w:val="00322C69"/>
    <w:rsid w:val="00345228"/>
    <w:rsid w:val="0035222A"/>
    <w:rsid w:val="00361816"/>
    <w:rsid w:val="00372989"/>
    <w:rsid w:val="00385DD7"/>
    <w:rsid w:val="0039290F"/>
    <w:rsid w:val="00396601"/>
    <w:rsid w:val="003A3E60"/>
    <w:rsid w:val="003A54C4"/>
    <w:rsid w:val="003F3C18"/>
    <w:rsid w:val="003F756C"/>
    <w:rsid w:val="00401130"/>
    <w:rsid w:val="00420C3B"/>
    <w:rsid w:val="00424512"/>
    <w:rsid w:val="00436C95"/>
    <w:rsid w:val="004626E9"/>
    <w:rsid w:val="004670C3"/>
    <w:rsid w:val="004A577F"/>
    <w:rsid w:val="004B0DA9"/>
    <w:rsid w:val="004B5006"/>
    <w:rsid w:val="004B6459"/>
    <w:rsid w:val="004C1BFB"/>
    <w:rsid w:val="004C2ECF"/>
    <w:rsid w:val="004D5310"/>
    <w:rsid w:val="004D5F88"/>
    <w:rsid w:val="004E0584"/>
    <w:rsid w:val="004E6B4F"/>
    <w:rsid w:val="0050088E"/>
    <w:rsid w:val="00515E81"/>
    <w:rsid w:val="00516358"/>
    <w:rsid w:val="00530E83"/>
    <w:rsid w:val="00536033"/>
    <w:rsid w:val="005462B9"/>
    <w:rsid w:val="005513CA"/>
    <w:rsid w:val="00551A97"/>
    <w:rsid w:val="0055373F"/>
    <w:rsid w:val="005645B7"/>
    <w:rsid w:val="00567B2E"/>
    <w:rsid w:val="00576331"/>
    <w:rsid w:val="00582516"/>
    <w:rsid w:val="00583529"/>
    <w:rsid w:val="0058368F"/>
    <w:rsid w:val="0058597C"/>
    <w:rsid w:val="00591806"/>
    <w:rsid w:val="00593B50"/>
    <w:rsid w:val="00594791"/>
    <w:rsid w:val="005A3F12"/>
    <w:rsid w:val="005A521C"/>
    <w:rsid w:val="005A6EA4"/>
    <w:rsid w:val="005B3FD8"/>
    <w:rsid w:val="005B761E"/>
    <w:rsid w:val="005C257B"/>
    <w:rsid w:val="005D0452"/>
    <w:rsid w:val="005D0571"/>
    <w:rsid w:val="005E53DE"/>
    <w:rsid w:val="005F13D0"/>
    <w:rsid w:val="00606E3D"/>
    <w:rsid w:val="006115D3"/>
    <w:rsid w:val="0061586C"/>
    <w:rsid w:val="006241CC"/>
    <w:rsid w:val="006357C3"/>
    <w:rsid w:val="006371B0"/>
    <w:rsid w:val="00660058"/>
    <w:rsid w:val="006601A5"/>
    <w:rsid w:val="00675501"/>
    <w:rsid w:val="00685B0E"/>
    <w:rsid w:val="0068621D"/>
    <w:rsid w:val="00686EF5"/>
    <w:rsid w:val="006A3D74"/>
    <w:rsid w:val="006A6785"/>
    <w:rsid w:val="006B014F"/>
    <w:rsid w:val="006B7A80"/>
    <w:rsid w:val="006C0BD8"/>
    <w:rsid w:val="006C7E6A"/>
    <w:rsid w:val="006D3A03"/>
    <w:rsid w:val="006E6007"/>
    <w:rsid w:val="006F33C0"/>
    <w:rsid w:val="006F3D70"/>
    <w:rsid w:val="007026C3"/>
    <w:rsid w:val="007039D7"/>
    <w:rsid w:val="00703C4E"/>
    <w:rsid w:val="0070565E"/>
    <w:rsid w:val="00734B37"/>
    <w:rsid w:val="007430AE"/>
    <w:rsid w:val="00746B52"/>
    <w:rsid w:val="00752ADA"/>
    <w:rsid w:val="00761F77"/>
    <w:rsid w:val="0076345A"/>
    <w:rsid w:val="0076590F"/>
    <w:rsid w:val="00775849"/>
    <w:rsid w:val="00776BB6"/>
    <w:rsid w:val="00781C35"/>
    <w:rsid w:val="007823D3"/>
    <w:rsid w:val="0079052D"/>
    <w:rsid w:val="007A4783"/>
    <w:rsid w:val="007A7F85"/>
    <w:rsid w:val="007B4401"/>
    <w:rsid w:val="007B4B96"/>
    <w:rsid w:val="007C1A6B"/>
    <w:rsid w:val="007E2D0C"/>
    <w:rsid w:val="007E3166"/>
    <w:rsid w:val="007E3241"/>
    <w:rsid w:val="00800978"/>
    <w:rsid w:val="00820C45"/>
    <w:rsid w:val="00843B61"/>
    <w:rsid w:val="00843F58"/>
    <w:rsid w:val="00847309"/>
    <w:rsid w:val="00857EBB"/>
    <w:rsid w:val="0086603A"/>
    <w:rsid w:val="00882B03"/>
    <w:rsid w:val="00884FD0"/>
    <w:rsid w:val="008917F2"/>
    <w:rsid w:val="00895A3D"/>
    <w:rsid w:val="008B1FA2"/>
    <w:rsid w:val="008C1166"/>
    <w:rsid w:val="008C154F"/>
    <w:rsid w:val="008C39E9"/>
    <w:rsid w:val="009000C9"/>
    <w:rsid w:val="00912B96"/>
    <w:rsid w:val="0091331A"/>
    <w:rsid w:val="00913C3F"/>
    <w:rsid w:val="00913D3C"/>
    <w:rsid w:val="00922C68"/>
    <w:rsid w:val="009230EE"/>
    <w:rsid w:val="00934268"/>
    <w:rsid w:val="0094176E"/>
    <w:rsid w:val="00957924"/>
    <w:rsid w:val="00961EE6"/>
    <w:rsid w:val="00970041"/>
    <w:rsid w:val="00972ECD"/>
    <w:rsid w:val="00983A0E"/>
    <w:rsid w:val="0099443A"/>
    <w:rsid w:val="009A58E3"/>
    <w:rsid w:val="009B4C93"/>
    <w:rsid w:val="009C1114"/>
    <w:rsid w:val="009D1A48"/>
    <w:rsid w:val="009F09CB"/>
    <w:rsid w:val="00A129E8"/>
    <w:rsid w:val="00A2764E"/>
    <w:rsid w:val="00A4016E"/>
    <w:rsid w:val="00A517FA"/>
    <w:rsid w:val="00A677FD"/>
    <w:rsid w:val="00A678B8"/>
    <w:rsid w:val="00A72259"/>
    <w:rsid w:val="00A91F83"/>
    <w:rsid w:val="00A953A1"/>
    <w:rsid w:val="00A9583C"/>
    <w:rsid w:val="00AA18F8"/>
    <w:rsid w:val="00AB5F1B"/>
    <w:rsid w:val="00AD73FC"/>
    <w:rsid w:val="00AE2588"/>
    <w:rsid w:val="00AE328E"/>
    <w:rsid w:val="00AE7F53"/>
    <w:rsid w:val="00AF174A"/>
    <w:rsid w:val="00AF5A77"/>
    <w:rsid w:val="00B00563"/>
    <w:rsid w:val="00B06750"/>
    <w:rsid w:val="00B074BD"/>
    <w:rsid w:val="00B23FCA"/>
    <w:rsid w:val="00B4588B"/>
    <w:rsid w:val="00B5648C"/>
    <w:rsid w:val="00B617E0"/>
    <w:rsid w:val="00B62BB4"/>
    <w:rsid w:val="00B635D4"/>
    <w:rsid w:val="00B660FB"/>
    <w:rsid w:val="00B662B5"/>
    <w:rsid w:val="00B97053"/>
    <w:rsid w:val="00BA1C4D"/>
    <w:rsid w:val="00BA7145"/>
    <w:rsid w:val="00BB22A6"/>
    <w:rsid w:val="00BC2852"/>
    <w:rsid w:val="00BC3866"/>
    <w:rsid w:val="00BC58B4"/>
    <w:rsid w:val="00BD4001"/>
    <w:rsid w:val="00BE0751"/>
    <w:rsid w:val="00BE0BAC"/>
    <w:rsid w:val="00C0673B"/>
    <w:rsid w:val="00C147E9"/>
    <w:rsid w:val="00C268E2"/>
    <w:rsid w:val="00C26F90"/>
    <w:rsid w:val="00C304F5"/>
    <w:rsid w:val="00C63BEA"/>
    <w:rsid w:val="00C63D26"/>
    <w:rsid w:val="00C66CF6"/>
    <w:rsid w:val="00C720CD"/>
    <w:rsid w:val="00C74C52"/>
    <w:rsid w:val="00C772A2"/>
    <w:rsid w:val="00C82213"/>
    <w:rsid w:val="00C90756"/>
    <w:rsid w:val="00C91E21"/>
    <w:rsid w:val="00C956FD"/>
    <w:rsid w:val="00CB18C8"/>
    <w:rsid w:val="00CB4329"/>
    <w:rsid w:val="00CD23A0"/>
    <w:rsid w:val="00CD3A3C"/>
    <w:rsid w:val="00CE56A9"/>
    <w:rsid w:val="00CE78A4"/>
    <w:rsid w:val="00D166BD"/>
    <w:rsid w:val="00D23D16"/>
    <w:rsid w:val="00D279B5"/>
    <w:rsid w:val="00D33A24"/>
    <w:rsid w:val="00D342F8"/>
    <w:rsid w:val="00D9616D"/>
    <w:rsid w:val="00DA01B4"/>
    <w:rsid w:val="00DB6130"/>
    <w:rsid w:val="00DC3C63"/>
    <w:rsid w:val="00DD1BA2"/>
    <w:rsid w:val="00DD3F6B"/>
    <w:rsid w:val="00DD4C6E"/>
    <w:rsid w:val="00DD56EE"/>
    <w:rsid w:val="00DF350E"/>
    <w:rsid w:val="00DF5602"/>
    <w:rsid w:val="00E02485"/>
    <w:rsid w:val="00E0279A"/>
    <w:rsid w:val="00E15381"/>
    <w:rsid w:val="00E3011E"/>
    <w:rsid w:val="00E30604"/>
    <w:rsid w:val="00E31E69"/>
    <w:rsid w:val="00E33D21"/>
    <w:rsid w:val="00E4131D"/>
    <w:rsid w:val="00E578C2"/>
    <w:rsid w:val="00E620C0"/>
    <w:rsid w:val="00E621B4"/>
    <w:rsid w:val="00E65316"/>
    <w:rsid w:val="00E65DE0"/>
    <w:rsid w:val="00E671AD"/>
    <w:rsid w:val="00E759A3"/>
    <w:rsid w:val="00E76E34"/>
    <w:rsid w:val="00E821C0"/>
    <w:rsid w:val="00E94FAB"/>
    <w:rsid w:val="00E97C2D"/>
    <w:rsid w:val="00EA5F7F"/>
    <w:rsid w:val="00EC3C42"/>
    <w:rsid w:val="00EC63BD"/>
    <w:rsid w:val="00ED0657"/>
    <w:rsid w:val="00ED67D4"/>
    <w:rsid w:val="00ED7FE1"/>
    <w:rsid w:val="00EE3C7D"/>
    <w:rsid w:val="00F05B84"/>
    <w:rsid w:val="00F21A4A"/>
    <w:rsid w:val="00F610C9"/>
    <w:rsid w:val="00F6163D"/>
    <w:rsid w:val="00F6290E"/>
    <w:rsid w:val="00F70040"/>
    <w:rsid w:val="00F87265"/>
    <w:rsid w:val="00F9104A"/>
    <w:rsid w:val="00F96BC0"/>
    <w:rsid w:val="00FB4354"/>
    <w:rsid w:val="00FB5DBF"/>
    <w:rsid w:val="00FC2C50"/>
    <w:rsid w:val="00FC4203"/>
    <w:rsid w:val="00FC6829"/>
    <w:rsid w:val="00FD4A1A"/>
    <w:rsid w:val="00FE7142"/>
    <w:rsid w:val="0ABC10FC"/>
    <w:rsid w:val="0C2A2F8B"/>
    <w:rsid w:val="0E7D06FA"/>
    <w:rsid w:val="119E3805"/>
    <w:rsid w:val="1DEC367D"/>
    <w:rsid w:val="34A8487F"/>
    <w:rsid w:val="443C17FD"/>
    <w:rsid w:val="460D37A2"/>
    <w:rsid w:val="4BD14471"/>
    <w:rsid w:val="4D103AB3"/>
    <w:rsid w:val="4D48587E"/>
    <w:rsid w:val="4DC16734"/>
    <w:rsid w:val="56932EC7"/>
    <w:rsid w:val="634E7BF0"/>
    <w:rsid w:val="6B006CC8"/>
    <w:rsid w:val="7212016B"/>
    <w:rsid w:val="79EC0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标题 2 字符"/>
    <w:basedOn w:val="8"/>
    <w:link w:val="2"/>
    <w:qFormat/>
    <w:uiPriority w:val="9"/>
    <w:rPr>
      <w:rFonts w:ascii="宋体" w:hAnsi="宋体" w:eastAsia="宋体" w:cs="宋体"/>
      <w:b/>
      <w:bCs/>
      <w:kern w:val="0"/>
      <w:sz w:val="36"/>
      <w:szCs w:val="36"/>
    </w:rPr>
  </w:style>
  <w:style w:type="character" w:customStyle="1" w:styleId="13">
    <w:name w:val="keyword"/>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font21"/>
    <w:basedOn w:val="8"/>
    <w:uiPriority w:val="0"/>
    <w:rPr>
      <w:rFonts w:hint="eastAsia" w:ascii="微软雅黑" w:hAnsi="微软雅黑" w:eastAsia="微软雅黑"/>
      <w:b/>
      <w:bCs/>
      <w:color w:val="13742F"/>
      <w:sz w:val="21"/>
      <w:szCs w:val="21"/>
      <w:u w:val="none"/>
    </w:rPr>
  </w:style>
  <w:style w:type="character" w:customStyle="1" w:styleId="17">
    <w:name w:val="font41"/>
    <w:basedOn w:val="8"/>
    <w:qFormat/>
    <w:uiPriority w:val="0"/>
    <w:rPr>
      <w:rFonts w:hint="eastAsia" w:ascii="微软雅黑" w:hAnsi="微软雅黑" w:eastAsia="微软雅黑"/>
      <w:color w:val="000000"/>
      <w:sz w:val="21"/>
      <w:szCs w:val="21"/>
      <w:u w:val="none"/>
    </w:rPr>
  </w:style>
  <w:style w:type="character" w:customStyle="1" w:styleId="18">
    <w:name w:val="font0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1560</Words>
  <Characters>1928</Characters>
  <Lines>16</Lines>
  <Paragraphs>4</Paragraphs>
  <TotalTime>25</TotalTime>
  <ScaleCrop>false</ScaleCrop>
  <LinksUpToDate>false</LinksUpToDate>
  <CharactersWithSpaces>2099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2022-10-09T03:25:00Z</dcterms:created>
  <dc:creator>Administrator</dc:creator>
  <cp:lastModifiedBy>Wink</cp:lastModifiedBy>
  <cp:lastPrinted>2020-09-21T07:40:00Z</cp:lastPrinted>
  <dcterms:modified xsi:type="dcterms:W3CDTF">2022-10-09T09:15:36Z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3A72050607BE40D4AAF94CA59F150156</vt:lpwstr>
  </property>
</Properties>
</file>